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418C" w:rsidRPr="00193DB9" w:rsidRDefault="00A7418C" w:rsidP="00193DB9"/>
    <w:p w:rsidR="00A7418C" w:rsidRPr="00193DB9" w:rsidRDefault="00A7418C" w:rsidP="00193DB9"/>
    <w:p w:rsidR="00A7418C" w:rsidRPr="00193DB9" w:rsidRDefault="00A7418C" w:rsidP="00193DB9"/>
    <w:p w:rsidR="00A7418C" w:rsidRPr="00193DB9" w:rsidRDefault="00A7418C" w:rsidP="00193DB9"/>
    <w:p w:rsidR="00A7418C" w:rsidRPr="00193DB9" w:rsidRDefault="00A7418C" w:rsidP="00193DB9"/>
    <w:p w:rsidR="00A7418C" w:rsidRPr="00193DB9" w:rsidRDefault="00A7418C" w:rsidP="00193DB9"/>
    <w:p w:rsidR="00A7418C" w:rsidRPr="00193DB9" w:rsidRDefault="00A7418C" w:rsidP="00193DB9"/>
    <w:p w:rsidR="00A7418C" w:rsidRPr="00193DB9" w:rsidRDefault="00A7418C" w:rsidP="00193DB9"/>
    <w:p w:rsidR="00A7418C" w:rsidRPr="00193DB9" w:rsidRDefault="00A7418C" w:rsidP="00193DB9"/>
    <w:p w:rsidR="00A7418C" w:rsidRPr="00193DB9" w:rsidRDefault="00A7418C" w:rsidP="00193DB9"/>
    <w:p w:rsidR="00A7418C" w:rsidRPr="00193DB9" w:rsidRDefault="00A7418C" w:rsidP="00193DB9"/>
    <w:p w:rsidR="00A7418C" w:rsidRPr="00193DB9" w:rsidRDefault="00A7418C" w:rsidP="00193DB9"/>
    <w:p w:rsidR="00A7418C" w:rsidRPr="00193DB9" w:rsidRDefault="00A7418C" w:rsidP="00193DB9"/>
    <w:p w:rsidR="00A7418C" w:rsidRPr="00193DB9" w:rsidRDefault="00A7418C" w:rsidP="00193DB9"/>
    <w:p w:rsidR="00A7418C" w:rsidRPr="00193DB9" w:rsidRDefault="00A7418C" w:rsidP="00193DB9"/>
    <w:p w:rsidR="00A7418C" w:rsidRPr="00193DB9" w:rsidRDefault="00A7418C" w:rsidP="00193DB9">
      <w:pPr>
        <w:spacing w:before="120" w:after="240"/>
        <w:jc w:val="center"/>
        <w:rPr>
          <w:sz w:val="32"/>
          <w:szCs w:val="32"/>
        </w:rPr>
      </w:pPr>
    </w:p>
    <w:p w:rsidR="00A7418C" w:rsidRPr="00193DB9" w:rsidRDefault="00A7418C" w:rsidP="00193DB9">
      <w:pPr>
        <w:spacing w:before="120" w:after="240"/>
        <w:jc w:val="center"/>
        <w:rPr>
          <w:b/>
          <w:sz w:val="36"/>
          <w:szCs w:val="36"/>
        </w:rPr>
      </w:pPr>
      <w:r w:rsidRPr="00193DB9">
        <w:rPr>
          <w:b/>
          <w:sz w:val="36"/>
          <w:szCs w:val="36"/>
        </w:rPr>
        <w:t>Техническое задание</w:t>
      </w:r>
    </w:p>
    <w:p w:rsidR="00A7418C" w:rsidRPr="00193DB9" w:rsidRDefault="00A7418C" w:rsidP="00193DB9"/>
    <w:p w:rsidR="00A7418C" w:rsidRPr="00193DB9" w:rsidRDefault="00A7418C" w:rsidP="00193DB9">
      <w:pPr>
        <w:pStyle w:val="ab"/>
        <w:jc w:val="center"/>
        <w:rPr>
          <w:b/>
        </w:rPr>
      </w:pPr>
      <w:r w:rsidRPr="00193DB9">
        <w:rPr>
          <w:b/>
        </w:rPr>
        <w:t>АВТОМАТИЗИРОВАННАЯ СИСТЕМА</w:t>
      </w:r>
    </w:p>
    <w:p w:rsidR="00A7418C" w:rsidRPr="00193DB9" w:rsidRDefault="00042182" w:rsidP="00193DB9">
      <w:pPr>
        <w:pStyle w:val="ab"/>
        <w:jc w:val="center"/>
        <w:rPr>
          <w:b/>
        </w:rPr>
      </w:pPr>
      <w:r w:rsidRPr="00193DB9">
        <w:rPr>
          <w:b/>
        </w:rPr>
        <w:t>«Интернет-</w:t>
      </w:r>
      <w:r w:rsidR="00693C33">
        <w:rPr>
          <w:b/>
        </w:rPr>
        <w:t>Сайт</w:t>
      </w:r>
      <w:r w:rsidRPr="00193DB9">
        <w:rPr>
          <w:b/>
        </w:rPr>
        <w:t>»</w:t>
      </w:r>
    </w:p>
    <w:p w:rsidR="00A7418C" w:rsidRPr="00193DB9" w:rsidRDefault="00A7418C" w:rsidP="00193DB9"/>
    <w:p w:rsidR="00A7418C" w:rsidRPr="00193DB9" w:rsidRDefault="00A7418C" w:rsidP="00193DB9"/>
    <w:p w:rsidR="00A7418C" w:rsidRPr="00193DB9" w:rsidRDefault="00A7418C" w:rsidP="00193DB9"/>
    <w:p w:rsidR="00A7418C" w:rsidRPr="00193DB9" w:rsidRDefault="00A7418C" w:rsidP="00193DB9"/>
    <w:p w:rsidR="00A7418C" w:rsidRPr="00193DB9" w:rsidRDefault="00A7418C" w:rsidP="00193DB9"/>
    <w:p w:rsidR="00A7418C" w:rsidRPr="00193DB9" w:rsidRDefault="00A7418C" w:rsidP="00193DB9"/>
    <w:p w:rsidR="00A7418C" w:rsidRPr="00193DB9" w:rsidRDefault="00A7418C" w:rsidP="00193DB9"/>
    <w:p w:rsidR="00A7418C" w:rsidRPr="00193DB9" w:rsidRDefault="00A7418C" w:rsidP="00193DB9"/>
    <w:p w:rsidR="00A7418C" w:rsidRPr="00193DB9" w:rsidRDefault="00A7418C" w:rsidP="00193DB9"/>
    <w:p w:rsidR="00A7418C" w:rsidRPr="00193DB9" w:rsidRDefault="00A7418C" w:rsidP="00193DB9"/>
    <w:p w:rsidR="00A7418C" w:rsidRPr="00193DB9" w:rsidRDefault="00A7418C" w:rsidP="00193DB9"/>
    <w:p w:rsidR="00A7418C" w:rsidRPr="00193DB9" w:rsidRDefault="00A7418C" w:rsidP="00193DB9"/>
    <w:p w:rsidR="00A7418C" w:rsidRPr="00193DB9" w:rsidRDefault="00A7418C" w:rsidP="00193DB9"/>
    <w:p w:rsidR="00A7418C" w:rsidRPr="00193DB9" w:rsidRDefault="00A7418C" w:rsidP="00193DB9"/>
    <w:p w:rsidR="00A7418C" w:rsidRPr="00193DB9" w:rsidRDefault="00A7418C" w:rsidP="00193DB9"/>
    <w:p w:rsidR="00A7418C" w:rsidRPr="00193DB9" w:rsidRDefault="00A7418C" w:rsidP="00193DB9"/>
    <w:p w:rsidR="00A7418C" w:rsidRPr="00193DB9" w:rsidRDefault="00A7418C" w:rsidP="00193DB9">
      <w:pPr>
        <w:sectPr w:rsidR="00A7418C" w:rsidRPr="00193DB9">
          <w:footerReference w:type="default" r:id="rId8"/>
          <w:pgSz w:w="11906" w:h="16838" w:code="9"/>
          <w:pgMar w:top="1134" w:right="1134" w:bottom="1134" w:left="1134" w:header="709" w:footer="709" w:gutter="567"/>
          <w:cols w:space="708"/>
          <w:titlePg/>
          <w:docGrid w:linePitch="360"/>
        </w:sectPr>
      </w:pPr>
    </w:p>
    <w:p w:rsidR="00042182" w:rsidRPr="00F275EA" w:rsidRDefault="00042182" w:rsidP="00F275EA">
      <w:pPr>
        <w:pStyle w:val="2"/>
        <w:rPr>
          <w:rStyle w:val="ae"/>
          <w:b/>
          <w:sz w:val="28"/>
        </w:rPr>
      </w:pPr>
      <w:bookmarkStart w:id="0" w:name="_Toc132797538"/>
      <w:r w:rsidRPr="00F275EA">
        <w:rPr>
          <w:rStyle w:val="ae"/>
          <w:b/>
          <w:sz w:val="28"/>
        </w:rPr>
        <w:lastRenderedPageBreak/>
        <w:t>Аннотация</w:t>
      </w:r>
      <w:bookmarkEnd w:id="0"/>
    </w:p>
    <w:p w:rsidR="00042182" w:rsidRPr="00193DB9" w:rsidRDefault="00042182" w:rsidP="00866EC7">
      <w:pPr>
        <w:spacing w:line="288" w:lineRule="auto"/>
        <w:rPr>
          <w:sz w:val="24"/>
        </w:rPr>
      </w:pPr>
      <w:r w:rsidRPr="00193DB9">
        <w:t>Данный документ содержит требова</w:t>
      </w:r>
      <w:r w:rsidR="00E52CC1">
        <w:t xml:space="preserve">ния к </w:t>
      </w:r>
      <w:r w:rsidR="00C23962">
        <w:t>русскоязычной</w:t>
      </w:r>
      <w:r w:rsidR="00E52CC1">
        <w:t xml:space="preserve"> </w:t>
      </w:r>
      <w:r w:rsidR="00675740">
        <w:t xml:space="preserve">и англоязычной </w:t>
      </w:r>
      <w:r w:rsidR="00E52CC1">
        <w:t xml:space="preserve">версии </w:t>
      </w:r>
      <w:r w:rsidR="00693C33">
        <w:t>Сайт</w:t>
      </w:r>
      <w:r w:rsidR="00E52CC1">
        <w:t>а</w:t>
      </w:r>
      <w:r w:rsidR="008D24B0">
        <w:t>.</w:t>
      </w:r>
    </w:p>
    <w:p w:rsidR="00042182" w:rsidRPr="00193DB9" w:rsidRDefault="00042182" w:rsidP="00193DB9">
      <w:pPr>
        <w:rPr>
          <w:sz w:val="24"/>
        </w:rPr>
      </w:pPr>
    </w:p>
    <w:p w:rsidR="00042182" w:rsidRPr="00193DB9" w:rsidRDefault="00042182" w:rsidP="00F275EA">
      <w:pPr>
        <w:pStyle w:val="2"/>
        <w:tabs>
          <w:tab w:val="num" w:pos="567"/>
        </w:tabs>
        <w:suppressAutoHyphens/>
        <w:kinsoku/>
        <w:topLinePunct w:val="0"/>
        <w:spacing w:before="240" w:after="120"/>
        <w:jc w:val="left"/>
      </w:pPr>
      <w:bookmarkStart w:id="1" w:name="_Toc273082540"/>
      <w:r w:rsidRPr="00193DB9">
        <w:t xml:space="preserve">Функциональная архитектура отраслевого </w:t>
      </w:r>
      <w:r w:rsidR="00693C33">
        <w:t>Сайт</w:t>
      </w:r>
      <w:r w:rsidRPr="00193DB9">
        <w:t>а</w:t>
      </w:r>
      <w:bookmarkEnd w:id="1"/>
    </w:p>
    <w:p w:rsidR="00042182" w:rsidRPr="00193DB9" w:rsidRDefault="00042182" w:rsidP="00193DB9"/>
    <w:p w:rsidR="00042182" w:rsidRPr="00193DB9" w:rsidRDefault="00042182" w:rsidP="00866EC7">
      <w:pPr>
        <w:pStyle w:val="a0"/>
        <w:numPr>
          <w:ilvl w:val="0"/>
          <w:numId w:val="0"/>
        </w:numPr>
      </w:pPr>
      <w:r w:rsidRPr="00193DB9">
        <w:t xml:space="preserve">Схема деления </w:t>
      </w:r>
      <w:r w:rsidR="00693C33">
        <w:t>Сайт</w:t>
      </w:r>
      <w:r w:rsidRPr="00193DB9">
        <w:t xml:space="preserve">а на подсистемы представлена на иллюстрации ниже. </w:t>
      </w:r>
      <w:r w:rsidRPr="00193DB9">
        <w:tab/>
      </w:r>
    </w:p>
    <w:p w:rsidR="00042182" w:rsidRPr="00193DB9" w:rsidRDefault="00042182" w:rsidP="00193DB9">
      <w:pPr>
        <w:pStyle w:val="af2"/>
      </w:pPr>
      <w:r w:rsidRPr="00193DB9">
        <w:object w:dxaOrig="7992" w:dyaOrig="714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9pt;height:357.75pt" o:ole="">
            <v:imagedata r:id="rId9" o:title=""/>
          </v:shape>
          <o:OLEObject Type="Embed" ProgID="Visio.Drawing.11" ShapeID="_x0000_i1025" DrawAspect="Content" ObjectID="_1470744952" r:id="rId10"/>
        </w:object>
      </w:r>
    </w:p>
    <w:p w:rsidR="00042182" w:rsidRPr="00193DB9" w:rsidRDefault="008F0CD9" w:rsidP="00193DB9">
      <w:pPr>
        <w:pStyle w:val="af1"/>
      </w:pPr>
      <w:bookmarkStart w:id="2" w:name="_Toc273082778"/>
      <w:r>
        <w:t xml:space="preserve">Рисунок </w:t>
      </w:r>
      <w:r w:rsidR="007F24E9">
        <w:fldChar w:fldCharType="begin"/>
      </w:r>
      <w:r w:rsidR="007F24E9">
        <w:instrText xml:space="preserve"> SEQ Рисунок \* ARABIC </w:instrText>
      </w:r>
      <w:r w:rsidR="007F24E9">
        <w:fldChar w:fldCharType="separate"/>
      </w:r>
      <w:r w:rsidR="00234835" w:rsidRPr="00193DB9">
        <w:rPr>
          <w:noProof/>
        </w:rPr>
        <w:t>1</w:t>
      </w:r>
      <w:r w:rsidR="007F24E9">
        <w:rPr>
          <w:noProof/>
        </w:rPr>
        <w:fldChar w:fldCharType="end"/>
      </w:r>
      <w:r w:rsidR="00042182" w:rsidRPr="00193DB9">
        <w:t xml:space="preserve">. Схема деления </w:t>
      </w:r>
      <w:r w:rsidR="00693C33">
        <w:t>Сайт</w:t>
      </w:r>
      <w:r w:rsidR="00042182" w:rsidRPr="00193DB9">
        <w:t>а на подсистемы.</w:t>
      </w:r>
      <w:bookmarkEnd w:id="2"/>
    </w:p>
    <w:p w:rsidR="00042182" w:rsidRPr="00193DB9" w:rsidRDefault="00042182" w:rsidP="00193DB9"/>
    <w:p w:rsidR="00042182" w:rsidRPr="00193DB9" w:rsidRDefault="00042182" w:rsidP="00193DB9">
      <w:pPr>
        <w:pStyle w:val="10"/>
        <w:tabs>
          <w:tab w:val="num" w:pos="425"/>
        </w:tabs>
        <w:kinsoku/>
        <w:topLinePunct w:val="0"/>
        <w:spacing w:before="240" w:after="120" w:line="240" w:lineRule="auto"/>
        <w:ind w:left="425" w:hanging="425"/>
        <w:jc w:val="left"/>
        <w:rPr>
          <w:rStyle w:val="ae"/>
          <w:sz w:val="28"/>
        </w:rPr>
      </w:pPr>
      <w:bookmarkStart w:id="3" w:name="_Toc273082541"/>
      <w:r w:rsidRPr="00193DB9">
        <w:rPr>
          <w:rStyle w:val="ae"/>
          <w:sz w:val="28"/>
        </w:rPr>
        <w:t>Подсистемы</w:t>
      </w:r>
      <w:bookmarkEnd w:id="3"/>
    </w:p>
    <w:p w:rsidR="00042182" w:rsidRPr="00193DB9" w:rsidRDefault="00042182" w:rsidP="00866EC7">
      <w:pPr>
        <w:pStyle w:val="a0"/>
        <w:numPr>
          <w:ilvl w:val="0"/>
          <w:numId w:val="0"/>
        </w:numPr>
        <w:spacing w:beforeLines="60" w:before="144"/>
      </w:pPr>
      <w:r w:rsidRPr="00193DB9">
        <w:t xml:space="preserve">Функционально </w:t>
      </w:r>
      <w:r w:rsidR="00693C33">
        <w:t>Сайт</w:t>
      </w:r>
      <w:r w:rsidRPr="00193DB9">
        <w:t xml:space="preserve"> состоит из следующих подсистем:</w:t>
      </w:r>
    </w:p>
    <w:p w:rsidR="00042182" w:rsidRPr="00193DB9" w:rsidRDefault="00042182" w:rsidP="00866EC7">
      <w:pPr>
        <w:pStyle w:val="1"/>
        <w:spacing w:beforeLines="60" w:before="144"/>
      </w:pPr>
      <w:r w:rsidRPr="00193DB9">
        <w:t>Подсистема представления</w:t>
      </w:r>
    </w:p>
    <w:p w:rsidR="00042182" w:rsidRPr="00193DB9" w:rsidRDefault="00042182" w:rsidP="00866EC7">
      <w:pPr>
        <w:pStyle w:val="1"/>
        <w:spacing w:beforeLines="60" w:before="144"/>
      </w:pPr>
      <w:r w:rsidRPr="00193DB9">
        <w:t>Подсистема прикладных сервисов</w:t>
      </w:r>
    </w:p>
    <w:p w:rsidR="00042182" w:rsidRPr="00193DB9" w:rsidRDefault="00042182" w:rsidP="00866EC7">
      <w:pPr>
        <w:pStyle w:val="1"/>
        <w:spacing w:beforeLines="60" w:before="144"/>
      </w:pPr>
      <w:r w:rsidRPr="00193DB9">
        <w:t>Подсистема поиска</w:t>
      </w:r>
    </w:p>
    <w:p w:rsidR="00042182" w:rsidRPr="00193DB9" w:rsidRDefault="00042182" w:rsidP="00866EC7">
      <w:pPr>
        <w:pStyle w:val="1"/>
        <w:spacing w:beforeLines="60" w:before="144"/>
      </w:pPr>
      <w:r w:rsidRPr="00193DB9">
        <w:t>Подсистема коммуникаций</w:t>
      </w:r>
    </w:p>
    <w:p w:rsidR="00042182" w:rsidRPr="00193DB9" w:rsidRDefault="00042182" w:rsidP="00866EC7">
      <w:pPr>
        <w:pStyle w:val="1"/>
        <w:spacing w:beforeLines="60" w:before="144"/>
      </w:pPr>
      <w:r w:rsidRPr="00193DB9">
        <w:t>Подсистема хранения</w:t>
      </w:r>
    </w:p>
    <w:p w:rsidR="00042182" w:rsidRPr="00193DB9" w:rsidRDefault="00042182" w:rsidP="00866EC7">
      <w:pPr>
        <w:pStyle w:val="1"/>
        <w:spacing w:beforeLines="60" w:before="144"/>
      </w:pPr>
      <w:r w:rsidRPr="00193DB9">
        <w:t>Подсистема администрирования</w:t>
      </w:r>
    </w:p>
    <w:p w:rsidR="00042182" w:rsidRPr="00193DB9" w:rsidRDefault="00042182" w:rsidP="00866EC7">
      <w:pPr>
        <w:pStyle w:val="1"/>
        <w:spacing w:beforeLines="60" w:before="144"/>
      </w:pPr>
      <w:r w:rsidRPr="00193DB9">
        <w:t>Подсистема безопасности</w:t>
      </w:r>
    </w:p>
    <w:p w:rsidR="00042182" w:rsidRPr="00193DB9" w:rsidRDefault="00042182" w:rsidP="00866EC7">
      <w:pPr>
        <w:pStyle w:val="1"/>
        <w:spacing w:beforeLines="60" w:before="144"/>
      </w:pPr>
      <w:r w:rsidRPr="00193DB9">
        <w:lastRenderedPageBreak/>
        <w:t>Обеспечивающие системы.</w:t>
      </w:r>
    </w:p>
    <w:p w:rsidR="00042182" w:rsidRPr="00193DB9" w:rsidRDefault="00042182" w:rsidP="00193DB9">
      <w:pPr>
        <w:pStyle w:val="2"/>
        <w:tabs>
          <w:tab w:val="num" w:pos="567"/>
        </w:tabs>
        <w:suppressAutoHyphens/>
        <w:kinsoku/>
        <w:topLinePunct w:val="0"/>
        <w:spacing w:before="480" w:after="120"/>
        <w:jc w:val="left"/>
      </w:pPr>
      <w:bookmarkStart w:id="4" w:name="_Toc273082543"/>
      <w:r w:rsidRPr="00193DB9">
        <w:t>Подсистема прикладных сервисов</w:t>
      </w:r>
      <w:bookmarkEnd w:id="4"/>
    </w:p>
    <w:p w:rsidR="00042182" w:rsidRPr="00193DB9" w:rsidRDefault="00042182" w:rsidP="00866EC7">
      <w:pPr>
        <w:pStyle w:val="a0"/>
        <w:numPr>
          <w:ilvl w:val="0"/>
          <w:numId w:val="0"/>
        </w:numPr>
        <w:spacing w:beforeLines="60" w:before="144"/>
      </w:pPr>
      <w:r w:rsidRPr="00193DB9">
        <w:t>Подсистема прикладных сервисов предназначена для:</w:t>
      </w:r>
    </w:p>
    <w:p w:rsidR="00042182" w:rsidRPr="00193DB9" w:rsidRDefault="00042182" w:rsidP="00866EC7">
      <w:pPr>
        <w:pStyle w:val="1"/>
        <w:spacing w:beforeLines="60" w:before="144"/>
      </w:pPr>
      <w:proofErr w:type="gramStart"/>
      <w:r w:rsidRPr="00193DB9">
        <w:t>обеспечения</w:t>
      </w:r>
      <w:proofErr w:type="gramEnd"/>
      <w:r w:rsidRPr="00193DB9">
        <w:t xml:space="preserve"> среды выполнения для прикладных сервисов (приложений) </w:t>
      </w:r>
      <w:r w:rsidR="00693C33">
        <w:t>Сайт</w:t>
      </w:r>
      <w:r w:rsidRPr="00193DB9">
        <w:t>а.</w:t>
      </w:r>
    </w:p>
    <w:p w:rsidR="00042182" w:rsidRPr="00193DB9" w:rsidRDefault="00042182" w:rsidP="00193DB9">
      <w:pPr>
        <w:pStyle w:val="2"/>
        <w:tabs>
          <w:tab w:val="num" w:pos="567"/>
        </w:tabs>
        <w:suppressAutoHyphens/>
        <w:kinsoku/>
        <w:topLinePunct w:val="0"/>
        <w:spacing w:before="480" w:after="120"/>
        <w:jc w:val="left"/>
      </w:pPr>
      <w:bookmarkStart w:id="5" w:name="_Toc273082544"/>
      <w:r w:rsidRPr="00193DB9">
        <w:t>Подсистема поиска</w:t>
      </w:r>
      <w:bookmarkEnd w:id="5"/>
    </w:p>
    <w:p w:rsidR="00042182" w:rsidRPr="00193DB9" w:rsidRDefault="00042182" w:rsidP="00866EC7">
      <w:pPr>
        <w:pStyle w:val="a0"/>
        <w:numPr>
          <w:ilvl w:val="0"/>
          <w:numId w:val="0"/>
        </w:numPr>
        <w:spacing w:beforeLines="60" w:before="144"/>
      </w:pPr>
      <w:r w:rsidRPr="00193DB9">
        <w:t>Подсистема поиска предназначена для:</w:t>
      </w:r>
    </w:p>
    <w:p w:rsidR="00042182" w:rsidRPr="00193DB9" w:rsidRDefault="00042182" w:rsidP="00866EC7">
      <w:pPr>
        <w:pStyle w:val="1"/>
        <w:spacing w:beforeLines="60" w:before="144"/>
      </w:pPr>
      <w:r w:rsidRPr="00193DB9">
        <w:t>индексирования материалов, опубликованных в подсистеме публикации или размещенных в других источниках (файловые системы, базы данных).</w:t>
      </w:r>
    </w:p>
    <w:p w:rsidR="00042182" w:rsidRPr="00193DB9" w:rsidRDefault="00042182" w:rsidP="00866EC7">
      <w:pPr>
        <w:pStyle w:val="1"/>
        <w:spacing w:beforeLines="60" w:before="144"/>
      </w:pPr>
      <w:r w:rsidRPr="00193DB9">
        <w:t>выполнения полнотекстового поиска среди проиндексированных материалов.</w:t>
      </w:r>
    </w:p>
    <w:p w:rsidR="00042182" w:rsidRPr="00193DB9" w:rsidRDefault="00042182" w:rsidP="00193DB9">
      <w:pPr>
        <w:pStyle w:val="2"/>
        <w:tabs>
          <w:tab w:val="num" w:pos="567"/>
        </w:tabs>
        <w:suppressAutoHyphens/>
        <w:kinsoku/>
        <w:topLinePunct w:val="0"/>
        <w:spacing w:before="480" w:after="120"/>
        <w:jc w:val="left"/>
      </w:pPr>
      <w:bookmarkStart w:id="6" w:name="_Toc273082546"/>
      <w:r w:rsidRPr="00193DB9">
        <w:t>Подсистема хранения</w:t>
      </w:r>
      <w:bookmarkEnd w:id="6"/>
    </w:p>
    <w:p w:rsidR="00042182" w:rsidRPr="00193DB9" w:rsidRDefault="00042182" w:rsidP="00866EC7">
      <w:pPr>
        <w:pStyle w:val="a0"/>
        <w:numPr>
          <w:ilvl w:val="0"/>
          <w:numId w:val="0"/>
        </w:numPr>
        <w:spacing w:beforeLines="60" w:before="144"/>
      </w:pPr>
      <w:r w:rsidRPr="00193DB9">
        <w:t>Подсистема хранения предназначена для:</w:t>
      </w:r>
    </w:p>
    <w:p w:rsidR="00042182" w:rsidRPr="00193DB9" w:rsidRDefault="00042182" w:rsidP="00866EC7">
      <w:pPr>
        <w:pStyle w:val="1"/>
        <w:spacing w:beforeLines="60" w:before="144"/>
      </w:pPr>
      <w:proofErr w:type="gramStart"/>
      <w:r w:rsidRPr="00193DB9">
        <w:t>хранения</w:t>
      </w:r>
      <w:proofErr w:type="gramEnd"/>
      <w:r w:rsidRPr="00193DB9">
        <w:t xml:space="preserve"> прикладных и системных данных всех подсистем </w:t>
      </w:r>
      <w:r w:rsidR="00693C33">
        <w:t>Сайт</w:t>
      </w:r>
      <w:r w:rsidRPr="00193DB9">
        <w:t>а,</w:t>
      </w:r>
    </w:p>
    <w:p w:rsidR="00042182" w:rsidRPr="00193DB9" w:rsidRDefault="00042182" w:rsidP="00866EC7">
      <w:pPr>
        <w:pStyle w:val="1"/>
        <w:spacing w:beforeLines="60" w:before="144"/>
      </w:pPr>
      <w:r w:rsidRPr="00193DB9">
        <w:t>обеспечения доступа к хранимым данным.</w:t>
      </w:r>
    </w:p>
    <w:p w:rsidR="00042182" w:rsidRPr="00193DB9" w:rsidRDefault="00042182" w:rsidP="00193DB9">
      <w:pPr>
        <w:pStyle w:val="2"/>
        <w:tabs>
          <w:tab w:val="num" w:pos="567"/>
        </w:tabs>
        <w:suppressAutoHyphens/>
        <w:kinsoku/>
        <w:topLinePunct w:val="0"/>
        <w:spacing w:before="480" w:after="120"/>
        <w:jc w:val="left"/>
      </w:pPr>
      <w:bookmarkStart w:id="7" w:name="_Toc273082547"/>
      <w:r w:rsidRPr="00193DB9">
        <w:t>Подсистема администрирования</w:t>
      </w:r>
      <w:bookmarkEnd w:id="7"/>
    </w:p>
    <w:p w:rsidR="00042182" w:rsidRPr="00193DB9" w:rsidRDefault="00042182" w:rsidP="00866EC7">
      <w:pPr>
        <w:pStyle w:val="a0"/>
        <w:numPr>
          <w:ilvl w:val="0"/>
          <w:numId w:val="0"/>
        </w:numPr>
        <w:spacing w:beforeLines="60" w:before="144"/>
      </w:pPr>
      <w:r w:rsidRPr="00193DB9">
        <w:t>Подсистема администрирования предназначена для:</w:t>
      </w:r>
    </w:p>
    <w:p w:rsidR="00042182" w:rsidRPr="00193DB9" w:rsidRDefault="00042182" w:rsidP="00866EC7">
      <w:pPr>
        <w:pStyle w:val="1"/>
        <w:spacing w:beforeLines="60" w:before="144"/>
      </w:pPr>
      <w:proofErr w:type="gramStart"/>
      <w:r w:rsidRPr="00193DB9">
        <w:t>управления</w:t>
      </w:r>
      <w:proofErr w:type="gramEnd"/>
      <w:r w:rsidRPr="00193DB9">
        <w:t xml:space="preserve"> правами доступа к ресурсам </w:t>
      </w:r>
      <w:r w:rsidR="00693C33">
        <w:t>Сайт</w:t>
      </w:r>
      <w:r w:rsidRPr="00193DB9">
        <w:t>а,</w:t>
      </w:r>
    </w:p>
    <w:p w:rsidR="00042182" w:rsidRPr="00193DB9" w:rsidRDefault="00042182" w:rsidP="00866EC7">
      <w:pPr>
        <w:pStyle w:val="1"/>
        <w:spacing w:beforeLines="60" w:before="144"/>
      </w:pPr>
      <w:proofErr w:type="gramStart"/>
      <w:r w:rsidRPr="00193DB9">
        <w:t>управления</w:t>
      </w:r>
      <w:proofErr w:type="gramEnd"/>
      <w:r w:rsidRPr="00193DB9">
        <w:t xml:space="preserve"> составом приложений </w:t>
      </w:r>
      <w:r w:rsidR="00693C33">
        <w:t>Сайт</w:t>
      </w:r>
      <w:r w:rsidRPr="00193DB9">
        <w:t>а,</w:t>
      </w:r>
    </w:p>
    <w:p w:rsidR="00042182" w:rsidRPr="00193DB9" w:rsidRDefault="00042182" w:rsidP="00866EC7">
      <w:pPr>
        <w:pStyle w:val="1"/>
        <w:spacing w:beforeLines="60" w:before="144"/>
      </w:pPr>
      <w:proofErr w:type="gramStart"/>
      <w:r w:rsidRPr="00193DB9">
        <w:t>управления</w:t>
      </w:r>
      <w:proofErr w:type="gramEnd"/>
      <w:r w:rsidRPr="00193DB9">
        <w:t xml:space="preserve"> запуском/остановкой приложений </w:t>
      </w:r>
      <w:r w:rsidR="00693C33">
        <w:t>Сайт</w:t>
      </w:r>
      <w:r w:rsidRPr="00193DB9">
        <w:t>а,</w:t>
      </w:r>
    </w:p>
    <w:p w:rsidR="00042182" w:rsidRPr="00193DB9" w:rsidRDefault="00042182" w:rsidP="00866EC7">
      <w:pPr>
        <w:pStyle w:val="1"/>
        <w:spacing w:beforeLines="60" w:before="144"/>
      </w:pPr>
      <w:proofErr w:type="gramStart"/>
      <w:r w:rsidRPr="00193DB9">
        <w:t>управления</w:t>
      </w:r>
      <w:proofErr w:type="gramEnd"/>
      <w:r w:rsidRPr="00193DB9">
        <w:t xml:space="preserve"> конфигурацией кластера </w:t>
      </w:r>
      <w:r w:rsidR="00693C33">
        <w:t>Сайт</w:t>
      </w:r>
      <w:r w:rsidRPr="00193DB9">
        <w:t>а.</w:t>
      </w:r>
    </w:p>
    <w:p w:rsidR="00042182" w:rsidRPr="00193DB9" w:rsidRDefault="00042182" w:rsidP="00193DB9">
      <w:pPr>
        <w:pStyle w:val="2"/>
        <w:tabs>
          <w:tab w:val="num" w:pos="567"/>
        </w:tabs>
        <w:suppressAutoHyphens/>
        <w:kinsoku/>
        <w:topLinePunct w:val="0"/>
        <w:spacing w:before="480" w:after="120"/>
        <w:jc w:val="left"/>
      </w:pPr>
      <w:bookmarkStart w:id="8" w:name="_Toc273082548"/>
      <w:r w:rsidRPr="00193DB9">
        <w:t>Подсистема безопасности</w:t>
      </w:r>
      <w:bookmarkEnd w:id="8"/>
    </w:p>
    <w:p w:rsidR="00042182" w:rsidRPr="00193DB9" w:rsidRDefault="00042182" w:rsidP="00866EC7">
      <w:pPr>
        <w:pStyle w:val="a0"/>
        <w:numPr>
          <w:ilvl w:val="0"/>
          <w:numId w:val="0"/>
        </w:numPr>
        <w:spacing w:beforeLines="60" w:before="144"/>
      </w:pPr>
      <w:r w:rsidRPr="00193DB9">
        <w:t>Подсистема безопасности предназначена для:</w:t>
      </w:r>
    </w:p>
    <w:p w:rsidR="00042182" w:rsidRPr="00193DB9" w:rsidRDefault="00042182" w:rsidP="00866EC7">
      <w:pPr>
        <w:pStyle w:val="1"/>
        <w:spacing w:beforeLines="60" w:before="144"/>
      </w:pPr>
      <w:proofErr w:type="gramStart"/>
      <w:r w:rsidRPr="00193DB9">
        <w:t>протоколирования</w:t>
      </w:r>
      <w:proofErr w:type="gramEnd"/>
      <w:r w:rsidRPr="00193DB9">
        <w:t xml:space="preserve"> событий безопасности (операции запроса данн</w:t>
      </w:r>
      <w:r w:rsidR="008D24B0">
        <w:t>ых).</w:t>
      </w:r>
    </w:p>
    <w:p w:rsidR="00042182" w:rsidRPr="00193DB9" w:rsidRDefault="00042182" w:rsidP="00193DB9">
      <w:pPr>
        <w:pStyle w:val="10"/>
        <w:tabs>
          <w:tab w:val="num" w:pos="425"/>
        </w:tabs>
        <w:kinsoku/>
        <w:topLinePunct w:val="0"/>
        <w:spacing w:before="240" w:after="120" w:line="240" w:lineRule="auto"/>
        <w:ind w:left="425" w:hanging="425"/>
        <w:jc w:val="left"/>
        <w:rPr>
          <w:rStyle w:val="ae"/>
          <w:sz w:val="28"/>
        </w:rPr>
      </w:pPr>
      <w:bookmarkStart w:id="9" w:name="_Toc273082550"/>
      <w:r w:rsidRPr="00193DB9">
        <w:rPr>
          <w:rStyle w:val="ae"/>
          <w:sz w:val="28"/>
        </w:rPr>
        <w:t>Сервисы</w:t>
      </w:r>
      <w:bookmarkEnd w:id="9"/>
    </w:p>
    <w:p w:rsidR="00042182" w:rsidRPr="00193DB9" w:rsidRDefault="00042182" w:rsidP="00A5137E">
      <w:pPr>
        <w:pStyle w:val="2"/>
        <w:tabs>
          <w:tab w:val="num" w:pos="567"/>
        </w:tabs>
        <w:suppressAutoHyphens/>
        <w:kinsoku/>
        <w:topLinePunct w:val="0"/>
        <w:spacing w:before="480" w:after="240"/>
        <w:jc w:val="left"/>
      </w:pPr>
      <w:bookmarkStart w:id="10" w:name="_Toc273082551"/>
      <w:r w:rsidRPr="00193DB9">
        <w:t>Информационные сервисы</w:t>
      </w:r>
      <w:bookmarkEnd w:id="10"/>
    </w:p>
    <w:p w:rsidR="00042182" w:rsidRPr="00F275EA" w:rsidRDefault="00042182" w:rsidP="00A5137E">
      <w:pPr>
        <w:pStyle w:val="2"/>
        <w:rPr>
          <w:b w:val="0"/>
        </w:rPr>
      </w:pPr>
      <w:r w:rsidRPr="00F275EA">
        <w:rPr>
          <w:b w:val="0"/>
        </w:rPr>
        <w:t xml:space="preserve">Карта </w:t>
      </w:r>
      <w:r w:rsidR="00693C33">
        <w:rPr>
          <w:b w:val="0"/>
        </w:rPr>
        <w:t>Сайт</w:t>
      </w:r>
      <w:r w:rsidRPr="00F275EA">
        <w:rPr>
          <w:b w:val="0"/>
        </w:rPr>
        <w:t>а</w:t>
      </w:r>
    </w:p>
    <w:p w:rsidR="00042182" w:rsidRPr="00193DB9" w:rsidRDefault="00042182" w:rsidP="00193DB9">
      <w:pPr>
        <w:pStyle w:val="a0"/>
        <w:numPr>
          <w:ilvl w:val="0"/>
          <w:numId w:val="0"/>
        </w:numPr>
      </w:pPr>
      <w:r w:rsidRPr="00193DB9">
        <w:t xml:space="preserve">Сервис «Карта </w:t>
      </w:r>
      <w:r w:rsidR="00693C33">
        <w:t>Сайт</w:t>
      </w:r>
      <w:r w:rsidRPr="00193DB9">
        <w:t xml:space="preserve">а» предназначен для формирования структурированного списка ссылок на разделы </w:t>
      </w:r>
      <w:r w:rsidR="00693C33">
        <w:t>Сайт</w:t>
      </w:r>
      <w:r w:rsidRPr="00193DB9">
        <w:t>а в соответствии с актуальной информационной структурой.</w:t>
      </w:r>
    </w:p>
    <w:p w:rsidR="00042182" w:rsidRPr="00F275EA" w:rsidRDefault="00042182" w:rsidP="00A5137E">
      <w:pPr>
        <w:pStyle w:val="2"/>
        <w:rPr>
          <w:b w:val="0"/>
        </w:rPr>
      </w:pPr>
      <w:r w:rsidRPr="00F275EA">
        <w:rPr>
          <w:b w:val="0"/>
        </w:rPr>
        <w:t>Новостная лента</w:t>
      </w:r>
    </w:p>
    <w:p w:rsidR="00042182" w:rsidRPr="00193DB9" w:rsidRDefault="00042182" w:rsidP="00193DB9">
      <w:pPr>
        <w:pStyle w:val="a0"/>
        <w:numPr>
          <w:ilvl w:val="0"/>
          <w:numId w:val="0"/>
        </w:numPr>
      </w:pPr>
      <w:r w:rsidRPr="00193DB9">
        <w:t>Сервис «Новостная лента» предназначен для:</w:t>
      </w:r>
    </w:p>
    <w:p w:rsidR="00042182" w:rsidRPr="00193DB9" w:rsidRDefault="00042182" w:rsidP="00866EC7">
      <w:pPr>
        <w:pStyle w:val="1"/>
        <w:spacing w:beforeLines="60" w:before="144"/>
      </w:pPr>
      <w:r w:rsidRPr="00193DB9">
        <w:t>просмотра анонса последних новостей;</w:t>
      </w:r>
    </w:p>
    <w:p w:rsidR="00042182" w:rsidRPr="00193DB9" w:rsidRDefault="00042182" w:rsidP="00866EC7">
      <w:pPr>
        <w:pStyle w:val="1"/>
        <w:spacing w:beforeLines="60" w:before="144"/>
      </w:pPr>
      <w:r w:rsidRPr="00193DB9">
        <w:lastRenderedPageBreak/>
        <w:t>вывода новостной ленты с возможностью фильтрации по дате создания новости;</w:t>
      </w:r>
    </w:p>
    <w:p w:rsidR="00042182" w:rsidRPr="00193DB9" w:rsidRDefault="00042182" w:rsidP="00866EC7">
      <w:pPr>
        <w:pStyle w:val="1"/>
        <w:spacing w:beforeLines="60" w:before="144"/>
      </w:pPr>
      <w:r w:rsidRPr="00193DB9">
        <w:t>просмотра полного текста новости.</w:t>
      </w:r>
    </w:p>
    <w:p w:rsidR="00042182" w:rsidRPr="00193DB9" w:rsidRDefault="00042182" w:rsidP="00866EC7">
      <w:pPr>
        <w:pStyle w:val="a0"/>
        <w:numPr>
          <w:ilvl w:val="0"/>
          <w:numId w:val="0"/>
        </w:numPr>
        <w:spacing w:beforeLines="60" w:before="144"/>
      </w:pPr>
      <w:r w:rsidRPr="00193DB9">
        <w:t>Сервис предусматривает следующие режимы отображения:</w:t>
      </w:r>
    </w:p>
    <w:p w:rsidR="00042182" w:rsidRPr="00193DB9" w:rsidRDefault="00042182" w:rsidP="00866EC7">
      <w:pPr>
        <w:pStyle w:val="1"/>
        <w:spacing w:beforeLines="60" w:before="144"/>
      </w:pPr>
      <w:r w:rsidRPr="00193DB9">
        <w:t xml:space="preserve">анонс последних новостей; </w:t>
      </w:r>
    </w:p>
    <w:p w:rsidR="00042182" w:rsidRPr="00193DB9" w:rsidRDefault="00042182" w:rsidP="00866EC7">
      <w:pPr>
        <w:pStyle w:val="1"/>
        <w:spacing w:beforeLines="60" w:before="144"/>
      </w:pPr>
      <w:r w:rsidRPr="00193DB9">
        <w:t>полный список новостей в новостной ленте;</w:t>
      </w:r>
    </w:p>
    <w:p w:rsidR="00042182" w:rsidRPr="00193DB9" w:rsidRDefault="00042182" w:rsidP="00866EC7">
      <w:pPr>
        <w:pStyle w:val="1"/>
        <w:spacing w:beforeLines="60" w:before="144"/>
      </w:pPr>
      <w:r w:rsidRPr="00193DB9">
        <w:t>полный текст новости.</w:t>
      </w:r>
    </w:p>
    <w:p w:rsidR="00042182" w:rsidRPr="00F275EA" w:rsidRDefault="00042182" w:rsidP="00F275EA">
      <w:pPr>
        <w:pStyle w:val="2"/>
        <w:rPr>
          <w:b w:val="0"/>
        </w:rPr>
      </w:pPr>
      <w:r w:rsidRPr="00F275EA">
        <w:rPr>
          <w:b w:val="0"/>
        </w:rPr>
        <w:t>Отображение анонса последних новостей</w:t>
      </w:r>
    </w:p>
    <w:p w:rsidR="00042182" w:rsidRPr="00193DB9" w:rsidRDefault="00042182" w:rsidP="00193DB9">
      <w:pPr>
        <w:pStyle w:val="a0"/>
        <w:numPr>
          <w:ilvl w:val="0"/>
          <w:numId w:val="0"/>
        </w:numPr>
      </w:pPr>
      <w:r w:rsidRPr="00193DB9">
        <w:t>На странице отображается заголовок соответствующей новостной ленты, по нажатию на который осуществляется переход к просмотру полного списка новостей новостной ленты.</w:t>
      </w:r>
    </w:p>
    <w:p w:rsidR="00042182" w:rsidRPr="00193DB9" w:rsidRDefault="00042182" w:rsidP="00193DB9">
      <w:pPr>
        <w:pStyle w:val="a0"/>
        <w:numPr>
          <w:ilvl w:val="0"/>
          <w:numId w:val="0"/>
        </w:numPr>
      </w:pPr>
      <w:r w:rsidRPr="00193DB9">
        <w:t>Информационный блок «Новость» содержит следующие значения.</w:t>
      </w:r>
    </w:p>
    <w:p w:rsidR="00042182" w:rsidRPr="00193DB9" w:rsidRDefault="00042182" w:rsidP="00193DB9">
      <w:pPr>
        <w:pStyle w:val="af5"/>
      </w:pPr>
      <w:bookmarkStart w:id="11" w:name="_Toc273082673"/>
      <w:r w:rsidRPr="00193DB9">
        <w:t>Таблица  Атрибуты, отображающиеся в анонсе последних новостей.</w:t>
      </w:r>
      <w:bookmarkEnd w:id="11"/>
    </w:p>
    <w:tbl>
      <w:tblPr>
        <w:tblW w:w="9292" w:type="dxa"/>
        <w:shd w:val="clear" w:color="auto" w:fill="F3F3F3"/>
        <w:tblLayout w:type="fixed"/>
        <w:tblLook w:val="01E0" w:firstRow="1" w:lastRow="1" w:firstColumn="1" w:lastColumn="1" w:noHBand="0" w:noVBand="0"/>
      </w:tblPr>
      <w:tblGrid>
        <w:gridCol w:w="416"/>
        <w:gridCol w:w="4256"/>
        <w:gridCol w:w="4620"/>
      </w:tblGrid>
      <w:tr w:rsidR="00042182" w:rsidRPr="00193DB9" w:rsidTr="00042182">
        <w:trPr>
          <w:trHeight w:val="394"/>
        </w:trPr>
        <w:tc>
          <w:tcPr>
            <w:tcW w:w="416" w:type="dxa"/>
            <w:tcBorders>
              <w:bottom w:val="single" w:sz="4" w:space="0" w:color="auto"/>
            </w:tcBorders>
            <w:shd w:val="clear" w:color="auto" w:fill="F3F3F3"/>
            <w:vAlign w:val="bottom"/>
          </w:tcPr>
          <w:p w:rsidR="00042182" w:rsidRPr="00193DB9" w:rsidRDefault="00042182" w:rsidP="00193DB9">
            <w:pPr>
              <w:pStyle w:val="af7"/>
            </w:pPr>
            <w:r w:rsidRPr="00193DB9">
              <w:t>№</w:t>
            </w:r>
          </w:p>
        </w:tc>
        <w:tc>
          <w:tcPr>
            <w:tcW w:w="4256" w:type="dxa"/>
            <w:tcBorders>
              <w:bottom w:val="single" w:sz="4" w:space="0" w:color="auto"/>
            </w:tcBorders>
            <w:shd w:val="clear" w:color="auto" w:fill="F3F3F3"/>
            <w:vAlign w:val="bottom"/>
          </w:tcPr>
          <w:p w:rsidR="00042182" w:rsidRPr="00193DB9" w:rsidRDefault="00042182" w:rsidP="00193DB9">
            <w:pPr>
              <w:pStyle w:val="af7"/>
            </w:pPr>
            <w:r w:rsidRPr="00193DB9">
              <w:t>Наименование поля</w:t>
            </w:r>
          </w:p>
        </w:tc>
        <w:tc>
          <w:tcPr>
            <w:tcW w:w="4620" w:type="dxa"/>
            <w:tcBorders>
              <w:bottom w:val="single" w:sz="4" w:space="0" w:color="auto"/>
            </w:tcBorders>
            <w:shd w:val="clear" w:color="auto" w:fill="F3F3F3"/>
            <w:vAlign w:val="bottom"/>
          </w:tcPr>
          <w:p w:rsidR="00042182" w:rsidRPr="00193DB9" w:rsidRDefault="00042182" w:rsidP="00193DB9">
            <w:pPr>
              <w:pStyle w:val="af7"/>
            </w:pPr>
            <w:r w:rsidRPr="00193DB9">
              <w:t>Описание</w:t>
            </w:r>
          </w:p>
        </w:tc>
      </w:tr>
      <w:tr w:rsidR="00042182" w:rsidRPr="00193DB9" w:rsidTr="00042182">
        <w:trPr>
          <w:trHeight w:val="394"/>
        </w:trPr>
        <w:tc>
          <w:tcPr>
            <w:tcW w:w="416" w:type="dxa"/>
            <w:tcBorders>
              <w:top w:val="single" w:sz="4" w:space="0" w:color="auto"/>
            </w:tcBorders>
            <w:shd w:val="clear" w:color="auto" w:fill="F3F3F3"/>
          </w:tcPr>
          <w:p w:rsidR="00042182" w:rsidRPr="00193DB9" w:rsidRDefault="00042182" w:rsidP="00193DB9">
            <w:pPr>
              <w:pStyle w:val="af6"/>
            </w:pPr>
            <w:r w:rsidRPr="00193DB9">
              <w:t>1</w:t>
            </w:r>
          </w:p>
        </w:tc>
        <w:tc>
          <w:tcPr>
            <w:tcW w:w="4256" w:type="dxa"/>
            <w:tcBorders>
              <w:top w:val="single" w:sz="4" w:space="0" w:color="auto"/>
            </w:tcBorders>
            <w:shd w:val="clear" w:color="auto" w:fill="F3F3F3"/>
          </w:tcPr>
          <w:p w:rsidR="00042182" w:rsidRPr="00193DB9" w:rsidRDefault="00042182" w:rsidP="00193DB9">
            <w:pPr>
              <w:pStyle w:val="af6"/>
            </w:pPr>
            <w:r w:rsidRPr="00193DB9">
              <w:t>Заголовок новости</w:t>
            </w:r>
          </w:p>
        </w:tc>
        <w:tc>
          <w:tcPr>
            <w:tcW w:w="4620" w:type="dxa"/>
            <w:tcBorders>
              <w:top w:val="single" w:sz="4" w:space="0" w:color="auto"/>
            </w:tcBorders>
            <w:shd w:val="clear" w:color="auto" w:fill="F3F3F3"/>
          </w:tcPr>
          <w:p w:rsidR="00042182" w:rsidRPr="00193DB9" w:rsidRDefault="00042182" w:rsidP="00193DB9">
            <w:pPr>
              <w:pStyle w:val="af6"/>
            </w:pPr>
            <w:r w:rsidRPr="00193DB9">
              <w:t>Ссылка на просмотр полного текста новости</w:t>
            </w:r>
          </w:p>
        </w:tc>
      </w:tr>
      <w:tr w:rsidR="00042182" w:rsidRPr="00193DB9" w:rsidTr="00042182">
        <w:trPr>
          <w:trHeight w:val="394"/>
        </w:trPr>
        <w:tc>
          <w:tcPr>
            <w:tcW w:w="416" w:type="dxa"/>
            <w:shd w:val="clear" w:color="auto" w:fill="F3F3F3"/>
          </w:tcPr>
          <w:p w:rsidR="00042182" w:rsidRPr="00193DB9" w:rsidRDefault="00042182" w:rsidP="00193DB9">
            <w:pPr>
              <w:pStyle w:val="af6"/>
            </w:pPr>
            <w:r w:rsidRPr="00193DB9">
              <w:t>2</w:t>
            </w:r>
          </w:p>
        </w:tc>
        <w:tc>
          <w:tcPr>
            <w:tcW w:w="4256" w:type="dxa"/>
            <w:shd w:val="clear" w:color="auto" w:fill="F3F3F3"/>
          </w:tcPr>
          <w:p w:rsidR="00042182" w:rsidRPr="00193DB9" w:rsidRDefault="00042182" w:rsidP="00193DB9">
            <w:pPr>
              <w:pStyle w:val="af6"/>
            </w:pPr>
            <w:r w:rsidRPr="00193DB9">
              <w:t>Дата создания</w:t>
            </w:r>
          </w:p>
        </w:tc>
        <w:tc>
          <w:tcPr>
            <w:tcW w:w="4620" w:type="dxa"/>
            <w:shd w:val="clear" w:color="auto" w:fill="F3F3F3"/>
          </w:tcPr>
          <w:p w:rsidR="00042182" w:rsidRPr="00193DB9" w:rsidRDefault="00042182" w:rsidP="00193DB9">
            <w:pPr>
              <w:pStyle w:val="af6"/>
            </w:pPr>
            <w:r w:rsidRPr="00193DB9">
              <w:t xml:space="preserve">Формат </w:t>
            </w:r>
            <w:proofErr w:type="spellStart"/>
            <w:r w:rsidRPr="00193DB9">
              <w:t>дд.мм.гггг</w:t>
            </w:r>
            <w:proofErr w:type="spellEnd"/>
            <w:r w:rsidRPr="00193DB9">
              <w:t xml:space="preserve"> </w:t>
            </w:r>
            <w:proofErr w:type="spellStart"/>
            <w:r w:rsidRPr="00193DB9">
              <w:t>чч:мм</w:t>
            </w:r>
            <w:proofErr w:type="spellEnd"/>
          </w:p>
        </w:tc>
      </w:tr>
      <w:tr w:rsidR="00042182" w:rsidRPr="00193DB9" w:rsidTr="00042182">
        <w:trPr>
          <w:trHeight w:val="394"/>
        </w:trPr>
        <w:tc>
          <w:tcPr>
            <w:tcW w:w="416" w:type="dxa"/>
            <w:shd w:val="clear" w:color="auto" w:fill="F3F3F3"/>
          </w:tcPr>
          <w:p w:rsidR="00042182" w:rsidRPr="00193DB9" w:rsidRDefault="00042182" w:rsidP="00193DB9">
            <w:pPr>
              <w:pStyle w:val="af6"/>
            </w:pPr>
            <w:r w:rsidRPr="00193DB9">
              <w:t>3</w:t>
            </w:r>
          </w:p>
        </w:tc>
        <w:tc>
          <w:tcPr>
            <w:tcW w:w="4256" w:type="dxa"/>
            <w:shd w:val="clear" w:color="auto" w:fill="F3F3F3"/>
          </w:tcPr>
          <w:p w:rsidR="00042182" w:rsidRPr="00193DB9" w:rsidRDefault="00042182" w:rsidP="00193DB9">
            <w:pPr>
              <w:pStyle w:val="af6"/>
            </w:pPr>
            <w:r w:rsidRPr="00193DB9">
              <w:t>Анонс</w:t>
            </w:r>
          </w:p>
        </w:tc>
        <w:tc>
          <w:tcPr>
            <w:tcW w:w="4620" w:type="dxa"/>
            <w:shd w:val="clear" w:color="auto" w:fill="F3F3F3"/>
          </w:tcPr>
          <w:p w:rsidR="00042182" w:rsidRPr="00193DB9" w:rsidRDefault="00042182" w:rsidP="00193DB9">
            <w:pPr>
              <w:pStyle w:val="af6"/>
            </w:pPr>
            <w:r w:rsidRPr="00193DB9">
              <w:t>Текст</w:t>
            </w:r>
          </w:p>
        </w:tc>
      </w:tr>
    </w:tbl>
    <w:p w:rsidR="00042182" w:rsidRPr="00193DB9" w:rsidRDefault="00001104" w:rsidP="00193DB9">
      <w:pPr>
        <w:pStyle w:val="af2"/>
      </w:pPr>
      <w:r w:rsidRPr="00193DB9">
        <w:rPr>
          <w:noProof/>
        </w:rPr>
        <w:drawing>
          <wp:inline distT="0" distB="0" distL="0" distR="0">
            <wp:extent cx="4324350" cy="2924175"/>
            <wp:effectExtent l="19050" t="0" r="0" b="0"/>
            <wp:docPr id="5" name="Рисунок 19" descr="Mai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9" descr="Main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4350" cy="2924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42182" w:rsidRPr="00193DB9" w:rsidRDefault="00042182" w:rsidP="00193DB9">
      <w:pPr>
        <w:pStyle w:val="af1"/>
      </w:pPr>
      <w:bookmarkStart w:id="12" w:name="_Toc273082733"/>
      <w:r w:rsidRPr="00193DB9">
        <w:t>Макет верстки анонса последних новостей из новостной ленты.</w:t>
      </w:r>
      <w:bookmarkEnd w:id="12"/>
    </w:p>
    <w:p w:rsidR="00042182" w:rsidRPr="00193DB9" w:rsidRDefault="00042182" w:rsidP="00193DB9">
      <w:pPr>
        <w:pStyle w:val="af1"/>
      </w:pPr>
    </w:p>
    <w:p w:rsidR="00042182" w:rsidRPr="00F275EA" w:rsidRDefault="00042182" w:rsidP="00F275EA">
      <w:pPr>
        <w:pStyle w:val="2"/>
        <w:rPr>
          <w:b w:val="0"/>
        </w:rPr>
      </w:pPr>
      <w:bookmarkStart w:id="13" w:name="_Ref273072837"/>
      <w:bookmarkStart w:id="14" w:name="_Ref273003768"/>
      <w:r w:rsidRPr="00F275EA">
        <w:rPr>
          <w:b w:val="0"/>
        </w:rPr>
        <w:t>Обратная связь</w:t>
      </w:r>
      <w:bookmarkEnd w:id="13"/>
    </w:p>
    <w:p w:rsidR="00042182" w:rsidRPr="00193DB9" w:rsidRDefault="00042182" w:rsidP="005F0277">
      <w:pPr>
        <w:pStyle w:val="a0"/>
        <w:numPr>
          <w:ilvl w:val="0"/>
          <w:numId w:val="0"/>
        </w:numPr>
        <w:spacing w:beforeLines="60" w:before="144"/>
      </w:pPr>
      <w:r w:rsidRPr="00193DB9">
        <w:t>Сервис «Обратная связь» предназначен для отправки пользователями сообщений с комментариями и замечаниями по работе</w:t>
      </w:r>
      <w:r w:rsidR="008D24B0">
        <w:t xml:space="preserve"> </w:t>
      </w:r>
      <w:r w:rsidR="00693C33">
        <w:t>Сайт</w:t>
      </w:r>
      <w:r w:rsidR="008D24B0">
        <w:t>а</w:t>
      </w:r>
      <w:r w:rsidRPr="00193DB9">
        <w:t>.</w:t>
      </w:r>
    </w:p>
    <w:p w:rsidR="00042182" w:rsidRPr="00193DB9" w:rsidRDefault="00042182" w:rsidP="005F0277">
      <w:pPr>
        <w:pStyle w:val="a0"/>
        <w:numPr>
          <w:ilvl w:val="0"/>
          <w:numId w:val="0"/>
        </w:numPr>
        <w:spacing w:beforeLines="60" w:before="144"/>
      </w:pPr>
      <w:r w:rsidRPr="00193DB9">
        <w:t>Форма для заполнения содержит следующие поля:</w:t>
      </w:r>
    </w:p>
    <w:p w:rsidR="00042182" w:rsidRPr="00193DB9" w:rsidRDefault="00042182" w:rsidP="005F0277">
      <w:pPr>
        <w:pStyle w:val="1"/>
        <w:spacing w:beforeLines="60" w:before="144"/>
      </w:pPr>
      <w:r w:rsidRPr="00193DB9">
        <w:t>Ваше имя;</w:t>
      </w:r>
    </w:p>
    <w:p w:rsidR="00042182" w:rsidRPr="00193DB9" w:rsidRDefault="00042182" w:rsidP="005F0277">
      <w:pPr>
        <w:pStyle w:val="1"/>
        <w:spacing w:beforeLines="60" w:before="144"/>
      </w:pPr>
      <w:r w:rsidRPr="00193DB9">
        <w:t xml:space="preserve">Ваш </w:t>
      </w:r>
      <w:r w:rsidRPr="00193DB9">
        <w:rPr>
          <w:lang w:val="en-US"/>
        </w:rPr>
        <w:t>e</w:t>
      </w:r>
      <w:r w:rsidRPr="00193DB9">
        <w:t>-</w:t>
      </w:r>
      <w:r w:rsidRPr="00193DB9">
        <w:rPr>
          <w:lang w:val="en-US"/>
        </w:rPr>
        <w:t>mail;</w:t>
      </w:r>
    </w:p>
    <w:p w:rsidR="00042182" w:rsidRPr="00193DB9" w:rsidRDefault="00042182" w:rsidP="005F0277">
      <w:pPr>
        <w:pStyle w:val="1"/>
        <w:spacing w:beforeLines="60" w:before="144"/>
      </w:pPr>
      <w:r w:rsidRPr="00193DB9">
        <w:lastRenderedPageBreak/>
        <w:t>Текст сообщения – поле для ввода текста сообщения, обязательно для заполнения (текстовое поле, максимальная длина 2000 символов).</w:t>
      </w:r>
    </w:p>
    <w:p w:rsidR="00042182" w:rsidRPr="00193DB9" w:rsidRDefault="00001104" w:rsidP="00193DB9">
      <w:pPr>
        <w:pStyle w:val="af2"/>
      </w:pPr>
      <w:r w:rsidRPr="00193DB9">
        <w:rPr>
          <w:noProof/>
        </w:rPr>
        <w:drawing>
          <wp:inline distT="0" distB="0" distL="0" distR="0">
            <wp:extent cx="4638675" cy="2781300"/>
            <wp:effectExtent l="19050" t="0" r="9525" b="0"/>
            <wp:docPr id="6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l="33394" t="24162" r="14305" b="2414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8675" cy="2781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42182" w:rsidRPr="00193DB9" w:rsidRDefault="00042182" w:rsidP="00193DB9">
      <w:pPr>
        <w:pStyle w:val="af1"/>
      </w:pPr>
      <w:bookmarkStart w:id="15" w:name="_Toc273082764"/>
      <w:r w:rsidRPr="00193DB9">
        <w:t>Макет формы обратной связи</w:t>
      </w:r>
      <w:bookmarkEnd w:id="15"/>
    </w:p>
    <w:p w:rsidR="00042182" w:rsidRPr="00193DB9" w:rsidRDefault="00042182" w:rsidP="00193DB9">
      <w:pPr>
        <w:pStyle w:val="a0"/>
        <w:numPr>
          <w:ilvl w:val="0"/>
          <w:numId w:val="0"/>
        </w:numPr>
      </w:pPr>
      <w:r w:rsidRPr="00193DB9">
        <w:t xml:space="preserve">По нажатию на кнопку «Отправить» формируется электронное сообщение, которое </w:t>
      </w:r>
      <w:r w:rsidR="005D1195" w:rsidRPr="00193DB9">
        <w:t>отправляется</w:t>
      </w:r>
      <w:r w:rsidRPr="00193DB9">
        <w:t xml:space="preserve"> на адрес электронной почты привязанный к данному сервису.</w:t>
      </w:r>
    </w:p>
    <w:p w:rsidR="00042182" w:rsidRPr="00193DB9" w:rsidRDefault="00042182" w:rsidP="00193DB9">
      <w:pPr>
        <w:pStyle w:val="2"/>
        <w:tabs>
          <w:tab w:val="num" w:pos="567"/>
        </w:tabs>
        <w:suppressAutoHyphens/>
        <w:kinsoku/>
        <w:topLinePunct w:val="0"/>
        <w:spacing w:before="480" w:after="120"/>
        <w:jc w:val="left"/>
      </w:pPr>
      <w:bookmarkStart w:id="16" w:name="_Toc273082552"/>
      <w:bookmarkEnd w:id="14"/>
      <w:r w:rsidRPr="00193DB9">
        <w:t>Интерактивные сервисы</w:t>
      </w:r>
      <w:bookmarkEnd w:id="16"/>
    </w:p>
    <w:p w:rsidR="00042182" w:rsidRPr="004368BF" w:rsidRDefault="00042182" w:rsidP="004368BF">
      <w:pPr>
        <w:pStyle w:val="2"/>
        <w:rPr>
          <w:b w:val="0"/>
        </w:rPr>
      </w:pPr>
      <w:r w:rsidRPr="004368BF">
        <w:rPr>
          <w:b w:val="0"/>
        </w:rPr>
        <w:t>Поиск</w:t>
      </w:r>
    </w:p>
    <w:p w:rsidR="00042182" w:rsidRPr="00193DB9" w:rsidRDefault="00042182" w:rsidP="005F0277">
      <w:pPr>
        <w:pStyle w:val="a0"/>
        <w:numPr>
          <w:ilvl w:val="0"/>
          <w:numId w:val="0"/>
        </w:numPr>
      </w:pPr>
      <w:r w:rsidRPr="00193DB9">
        <w:t xml:space="preserve">Сервис «Поиск» предназначен для сквозного поиска материалов, опубликованных на </w:t>
      </w:r>
      <w:r w:rsidR="00693C33">
        <w:t>Сайт</w:t>
      </w:r>
      <w:r w:rsidRPr="00193DB9">
        <w:t xml:space="preserve">е, с учетом морфологии </w:t>
      </w:r>
      <w:r w:rsidR="00154AB8" w:rsidRPr="00193DB9">
        <w:t>выбранного языка</w:t>
      </w:r>
      <w:r w:rsidRPr="00193DB9">
        <w:t xml:space="preserve">. </w:t>
      </w:r>
    </w:p>
    <w:p w:rsidR="00042182" w:rsidRPr="004368BF" w:rsidRDefault="00042182" w:rsidP="004368BF">
      <w:pPr>
        <w:pStyle w:val="2"/>
        <w:rPr>
          <w:b w:val="0"/>
        </w:rPr>
      </w:pPr>
      <w:bookmarkStart w:id="17" w:name="_Toc263939207"/>
      <w:r w:rsidRPr="004368BF">
        <w:rPr>
          <w:b w:val="0"/>
        </w:rPr>
        <w:t>Индексация информационных материалов</w:t>
      </w:r>
      <w:bookmarkEnd w:id="17"/>
    </w:p>
    <w:p w:rsidR="00042182" w:rsidRPr="00193DB9" w:rsidRDefault="00042182" w:rsidP="005F0277">
      <w:pPr>
        <w:pStyle w:val="a0"/>
        <w:numPr>
          <w:ilvl w:val="0"/>
          <w:numId w:val="0"/>
        </w:numPr>
        <w:spacing w:beforeLines="60" w:before="144"/>
      </w:pPr>
      <w:r w:rsidRPr="00193DB9">
        <w:t>Функция должна обеспечивать индексирование информационных материалов для проведения полнотекстового поиска в их содержимом. Данная функция должна удовлетворять следующим требованиям:</w:t>
      </w:r>
    </w:p>
    <w:p w:rsidR="00042182" w:rsidRPr="00193DB9" w:rsidRDefault="00042182" w:rsidP="005F0277">
      <w:pPr>
        <w:pStyle w:val="1"/>
        <w:spacing w:beforeLines="60" w:before="144"/>
      </w:pPr>
      <w:r w:rsidRPr="00193DB9">
        <w:t>Обеспечивать индексацию информационных материалов, имеющих доступ по протоколу HTTP и задаваемых отдельным URL;</w:t>
      </w:r>
    </w:p>
    <w:p w:rsidR="00042182" w:rsidRPr="00193DB9" w:rsidRDefault="00042182" w:rsidP="005F0277">
      <w:pPr>
        <w:pStyle w:val="1"/>
        <w:spacing w:beforeLines="60" w:before="144"/>
      </w:pPr>
      <w:r w:rsidRPr="00193DB9">
        <w:t>Обеспечивать возможность индексации новых информационных материалов без остановки сервиса поиска;</w:t>
      </w:r>
    </w:p>
    <w:p w:rsidR="00042182" w:rsidRPr="00193DB9" w:rsidRDefault="00042182" w:rsidP="005F0277">
      <w:pPr>
        <w:pStyle w:val="1"/>
        <w:spacing w:beforeLines="60" w:before="144"/>
      </w:pPr>
      <w:r w:rsidRPr="00193DB9">
        <w:t>Обеспечивать возможность добавления в индекс новых информационных материалов без необходимости полной переиндексации.</w:t>
      </w:r>
    </w:p>
    <w:p w:rsidR="00042182" w:rsidRPr="004368BF" w:rsidRDefault="00042182" w:rsidP="004368BF">
      <w:pPr>
        <w:pStyle w:val="2"/>
        <w:rPr>
          <w:b w:val="0"/>
        </w:rPr>
      </w:pPr>
      <w:bookmarkStart w:id="18" w:name="_Toc263939208"/>
      <w:r w:rsidRPr="004368BF">
        <w:rPr>
          <w:b w:val="0"/>
        </w:rPr>
        <w:t>Полнотекстовый поиск по информационным материалам</w:t>
      </w:r>
      <w:bookmarkEnd w:id="18"/>
    </w:p>
    <w:p w:rsidR="00042182" w:rsidRPr="00193DB9" w:rsidRDefault="00042182" w:rsidP="005F0277">
      <w:pPr>
        <w:pStyle w:val="a0"/>
        <w:numPr>
          <w:ilvl w:val="0"/>
          <w:numId w:val="0"/>
        </w:numPr>
        <w:spacing w:beforeLines="60" w:before="144"/>
      </w:pPr>
      <w:r w:rsidRPr="00193DB9">
        <w:t>Функция должна обеспечивать проведение поиска заданной строки в теле информационных материалов. Данная функция должна удовлетворять следующим требованиям:</w:t>
      </w:r>
    </w:p>
    <w:p w:rsidR="00042182" w:rsidRPr="00193DB9" w:rsidRDefault="00042182" w:rsidP="005F0277">
      <w:pPr>
        <w:pStyle w:val="1"/>
        <w:spacing w:beforeLines="60" w:before="144"/>
      </w:pPr>
      <w:r w:rsidRPr="00193DB9">
        <w:t>Обеспечивать подсветку найденных слов в тексте документа.</w:t>
      </w:r>
    </w:p>
    <w:p w:rsidR="00042182" w:rsidRPr="004368BF" w:rsidRDefault="00042182" w:rsidP="004368BF">
      <w:pPr>
        <w:pStyle w:val="2"/>
        <w:rPr>
          <w:b w:val="0"/>
        </w:rPr>
      </w:pPr>
      <w:bookmarkStart w:id="19" w:name="_Toc263939209"/>
      <w:r w:rsidRPr="004368BF">
        <w:rPr>
          <w:b w:val="0"/>
        </w:rPr>
        <w:t>Селективное отображение результатов поискового запроса</w:t>
      </w:r>
      <w:bookmarkEnd w:id="19"/>
    </w:p>
    <w:p w:rsidR="00042182" w:rsidRPr="00193DB9" w:rsidRDefault="00042182" w:rsidP="005F0277">
      <w:pPr>
        <w:pStyle w:val="a0"/>
        <w:numPr>
          <w:ilvl w:val="0"/>
          <w:numId w:val="0"/>
        </w:numPr>
        <w:spacing w:beforeLines="60" w:before="144"/>
      </w:pPr>
      <w:r w:rsidRPr="00193DB9">
        <w:t>Функция обеспечивает отображение результатов поискового запроса в соответствии с правами пользователя. Данная функция удовлетворяет следующим требованиям:</w:t>
      </w:r>
    </w:p>
    <w:p w:rsidR="00042182" w:rsidRPr="00193DB9" w:rsidRDefault="00042182" w:rsidP="005F0277">
      <w:pPr>
        <w:pStyle w:val="1"/>
        <w:spacing w:beforeLines="60" w:before="144"/>
      </w:pPr>
      <w:r w:rsidRPr="00193DB9">
        <w:lastRenderedPageBreak/>
        <w:t>Представлять пользователю результат поискового запроса в виде списка ссылок;</w:t>
      </w:r>
    </w:p>
    <w:p w:rsidR="00042182" w:rsidRPr="00193DB9" w:rsidRDefault="00042182" w:rsidP="005F0277">
      <w:pPr>
        <w:pStyle w:val="1"/>
        <w:spacing w:beforeLines="60" w:before="144"/>
      </w:pPr>
      <w:r w:rsidRPr="00193DB9">
        <w:t>Результаты выполнения поискового запроса должны допускать упорядочивание как по релевантности, так и по дате создания материала (по выбору пользователя);</w:t>
      </w:r>
    </w:p>
    <w:p w:rsidR="00042182" w:rsidRPr="00193DB9" w:rsidRDefault="00042182" w:rsidP="005F0277">
      <w:pPr>
        <w:pStyle w:val="1"/>
        <w:spacing w:beforeLines="60" w:before="144"/>
      </w:pPr>
      <w:r w:rsidRPr="00193DB9">
        <w:t>Результаты выполнения поискового запроса должны выводиться постранично, по 10 записей на странице;</w:t>
      </w:r>
    </w:p>
    <w:p w:rsidR="00042182" w:rsidRPr="004368BF" w:rsidRDefault="00042182" w:rsidP="008D24B0">
      <w:pPr>
        <w:pStyle w:val="2"/>
        <w:spacing w:after="120"/>
        <w:rPr>
          <w:b w:val="0"/>
        </w:rPr>
      </w:pPr>
      <w:r w:rsidRPr="004368BF">
        <w:rPr>
          <w:b w:val="0"/>
        </w:rPr>
        <w:t xml:space="preserve">Главная страница </w:t>
      </w:r>
      <w:r w:rsidR="00693C33">
        <w:rPr>
          <w:b w:val="0"/>
        </w:rPr>
        <w:t>Сайт</w:t>
      </w:r>
      <w:r w:rsidRPr="004368BF">
        <w:rPr>
          <w:b w:val="0"/>
        </w:rPr>
        <w:t>а</w:t>
      </w:r>
    </w:p>
    <w:p w:rsidR="00193DB9" w:rsidRPr="00193DB9" w:rsidRDefault="00193DB9" w:rsidP="005F0277">
      <w:pPr>
        <w:pStyle w:val="afa"/>
        <w:spacing w:before="60" w:after="60" w:line="288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193DB9">
        <w:rPr>
          <w:rFonts w:ascii="Arial" w:hAnsi="Arial" w:cs="Arial"/>
          <w:color w:val="000000"/>
          <w:sz w:val="20"/>
          <w:szCs w:val="20"/>
        </w:rPr>
        <w:t xml:space="preserve">Главная страница </w:t>
      </w:r>
      <w:r w:rsidR="00693C33">
        <w:rPr>
          <w:rFonts w:ascii="Arial" w:hAnsi="Arial" w:cs="Arial"/>
          <w:color w:val="000000"/>
          <w:sz w:val="20"/>
          <w:szCs w:val="20"/>
        </w:rPr>
        <w:t>Сайт</w:t>
      </w:r>
      <w:r w:rsidRPr="00193DB9">
        <w:rPr>
          <w:rFonts w:ascii="Arial" w:hAnsi="Arial" w:cs="Arial"/>
          <w:color w:val="000000"/>
          <w:sz w:val="20"/>
          <w:szCs w:val="20"/>
        </w:rPr>
        <w:t>а должна содержать:</w:t>
      </w:r>
    </w:p>
    <w:p w:rsidR="00193DB9" w:rsidRPr="00193DB9" w:rsidRDefault="00193DB9" w:rsidP="005F0277">
      <w:pPr>
        <w:pStyle w:val="afa"/>
        <w:numPr>
          <w:ilvl w:val="0"/>
          <w:numId w:val="19"/>
        </w:numPr>
        <w:spacing w:before="60" w:after="60" w:line="288" w:lineRule="auto"/>
        <w:ind w:left="1134"/>
        <w:jc w:val="both"/>
        <w:rPr>
          <w:rFonts w:ascii="Arial" w:hAnsi="Arial" w:cs="Arial"/>
          <w:color w:val="000000"/>
          <w:sz w:val="20"/>
          <w:szCs w:val="20"/>
        </w:rPr>
      </w:pPr>
      <w:proofErr w:type="gramStart"/>
      <w:r w:rsidRPr="00193DB9">
        <w:rPr>
          <w:rFonts w:ascii="Arial" w:hAnsi="Arial" w:cs="Arial"/>
          <w:color w:val="000000"/>
          <w:sz w:val="20"/>
          <w:szCs w:val="20"/>
        </w:rPr>
        <w:t>логотип</w:t>
      </w:r>
      <w:proofErr w:type="gramEnd"/>
      <w:r w:rsidRPr="00193DB9">
        <w:rPr>
          <w:rFonts w:ascii="Arial" w:hAnsi="Arial" w:cs="Arial"/>
          <w:color w:val="000000"/>
          <w:sz w:val="20"/>
          <w:szCs w:val="20"/>
        </w:rPr>
        <w:t xml:space="preserve"> и название организации;</w:t>
      </w:r>
    </w:p>
    <w:p w:rsidR="00193DB9" w:rsidRPr="00193DB9" w:rsidRDefault="00193DB9" w:rsidP="005F0277">
      <w:pPr>
        <w:pStyle w:val="afa"/>
        <w:numPr>
          <w:ilvl w:val="0"/>
          <w:numId w:val="19"/>
        </w:numPr>
        <w:spacing w:before="60" w:after="60" w:line="288" w:lineRule="auto"/>
        <w:ind w:left="1134"/>
        <w:jc w:val="both"/>
        <w:rPr>
          <w:rFonts w:ascii="Arial" w:hAnsi="Arial" w:cs="Arial"/>
          <w:color w:val="000000"/>
          <w:sz w:val="20"/>
          <w:szCs w:val="20"/>
        </w:rPr>
      </w:pPr>
      <w:proofErr w:type="gramStart"/>
      <w:r w:rsidRPr="00193DB9">
        <w:rPr>
          <w:rFonts w:ascii="Arial" w:hAnsi="Arial" w:cs="Arial"/>
          <w:color w:val="000000"/>
          <w:sz w:val="20"/>
          <w:szCs w:val="20"/>
        </w:rPr>
        <w:t>меню</w:t>
      </w:r>
      <w:proofErr w:type="gramEnd"/>
      <w:r w:rsidRPr="00193DB9">
        <w:rPr>
          <w:rFonts w:ascii="Arial" w:hAnsi="Arial" w:cs="Arial"/>
          <w:color w:val="000000"/>
          <w:sz w:val="20"/>
          <w:szCs w:val="20"/>
        </w:rPr>
        <w:t xml:space="preserve"> – перечисление всех разделов;</w:t>
      </w:r>
    </w:p>
    <w:p w:rsidR="00193DB9" w:rsidRPr="00193DB9" w:rsidRDefault="00193DB9" w:rsidP="005F0277">
      <w:pPr>
        <w:pStyle w:val="afa"/>
        <w:numPr>
          <w:ilvl w:val="0"/>
          <w:numId w:val="19"/>
        </w:numPr>
        <w:spacing w:before="60" w:after="60" w:line="288" w:lineRule="auto"/>
        <w:ind w:left="1134"/>
        <w:jc w:val="both"/>
        <w:rPr>
          <w:rFonts w:ascii="Arial" w:hAnsi="Arial" w:cs="Arial"/>
          <w:color w:val="000000"/>
          <w:sz w:val="20"/>
          <w:szCs w:val="20"/>
        </w:rPr>
      </w:pPr>
      <w:r w:rsidRPr="00193DB9">
        <w:rPr>
          <w:rFonts w:ascii="Arial" w:hAnsi="Arial" w:cs="Arial"/>
          <w:color w:val="000000"/>
          <w:sz w:val="20"/>
          <w:szCs w:val="20"/>
        </w:rPr>
        <w:t>визуальное оформление – иллюстрация, фото и пр.;</w:t>
      </w:r>
    </w:p>
    <w:p w:rsidR="00193DB9" w:rsidRPr="00193DB9" w:rsidRDefault="00193DB9" w:rsidP="005F0277">
      <w:pPr>
        <w:pStyle w:val="afa"/>
        <w:numPr>
          <w:ilvl w:val="0"/>
          <w:numId w:val="19"/>
        </w:numPr>
        <w:spacing w:before="60" w:after="60" w:line="288" w:lineRule="auto"/>
        <w:ind w:left="1134"/>
        <w:jc w:val="both"/>
        <w:rPr>
          <w:rFonts w:ascii="Arial" w:hAnsi="Arial" w:cs="Arial"/>
          <w:color w:val="000000"/>
          <w:sz w:val="20"/>
          <w:szCs w:val="20"/>
        </w:rPr>
      </w:pPr>
      <w:r w:rsidRPr="00193DB9">
        <w:rPr>
          <w:rFonts w:ascii="Arial" w:hAnsi="Arial" w:cs="Arial"/>
          <w:color w:val="000000"/>
          <w:sz w:val="20"/>
          <w:szCs w:val="20"/>
        </w:rPr>
        <w:t xml:space="preserve">начальную часть текста об организации с уходом в необходимый раздел </w:t>
      </w:r>
      <w:proofErr w:type="spellStart"/>
      <w:r w:rsidRPr="00193DB9">
        <w:rPr>
          <w:rFonts w:ascii="Arial" w:hAnsi="Arial" w:cs="Arial"/>
          <w:color w:val="000000"/>
          <w:sz w:val="20"/>
          <w:szCs w:val="20"/>
        </w:rPr>
        <w:t>гиперлинком</w:t>
      </w:r>
      <w:proofErr w:type="spellEnd"/>
      <w:r w:rsidRPr="00193DB9">
        <w:rPr>
          <w:rFonts w:ascii="Arial" w:hAnsi="Arial" w:cs="Arial"/>
          <w:color w:val="000000"/>
          <w:sz w:val="20"/>
          <w:szCs w:val="20"/>
        </w:rPr>
        <w:t>.</w:t>
      </w:r>
    </w:p>
    <w:p w:rsidR="00A5137E" w:rsidRDefault="00A5137E" w:rsidP="005F0277">
      <w:pPr>
        <w:pStyle w:val="afa"/>
        <w:numPr>
          <w:ilvl w:val="0"/>
          <w:numId w:val="19"/>
        </w:numPr>
        <w:spacing w:before="60" w:after="60" w:line="288" w:lineRule="auto"/>
        <w:ind w:left="1134"/>
        <w:jc w:val="both"/>
        <w:rPr>
          <w:rFonts w:ascii="Arial" w:hAnsi="Arial" w:cs="Arial"/>
          <w:color w:val="000000"/>
          <w:sz w:val="20"/>
          <w:szCs w:val="20"/>
        </w:rPr>
      </w:pPr>
      <w:proofErr w:type="gramStart"/>
      <w:r>
        <w:rPr>
          <w:rFonts w:ascii="Arial" w:hAnsi="Arial" w:cs="Arial"/>
          <w:color w:val="000000"/>
          <w:sz w:val="20"/>
          <w:szCs w:val="20"/>
        </w:rPr>
        <w:t>н</w:t>
      </w:r>
      <w:r w:rsidR="00193DB9" w:rsidRPr="00193DB9">
        <w:rPr>
          <w:rFonts w:ascii="Arial" w:hAnsi="Arial" w:cs="Arial"/>
          <w:color w:val="000000"/>
          <w:sz w:val="20"/>
          <w:szCs w:val="20"/>
        </w:rPr>
        <w:t>овостной</w:t>
      </w:r>
      <w:proofErr w:type="gramEnd"/>
      <w:r w:rsidR="00193DB9" w:rsidRPr="00193DB9">
        <w:rPr>
          <w:rFonts w:ascii="Arial" w:hAnsi="Arial" w:cs="Arial"/>
          <w:color w:val="000000"/>
          <w:sz w:val="20"/>
          <w:szCs w:val="20"/>
        </w:rPr>
        <w:t xml:space="preserve"> раздел.</w:t>
      </w:r>
    </w:p>
    <w:p w:rsidR="00042182" w:rsidRPr="00B532E3" w:rsidRDefault="00193DB9" w:rsidP="005F0277">
      <w:pPr>
        <w:pStyle w:val="afa"/>
        <w:numPr>
          <w:ilvl w:val="0"/>
          <w:numId w:val="19"/>
        </w:numPr>
        <w:spacing w:before="60" w:after="60" w:line="288" w:lineRule="auto"/>
        <w:ind w:left="1134" w:hanging="357"/>
        <w:jc w:val="both"/>
        <w:rPr>
          <w:rFonts w:ascii="Arial" w:hAnsi="Arial" w:cs="Arial"/>
          <w:color w:val="000000"/>
          <w:sz w:val="20"/>
          <w:szCs w:val="20"/>
        </w:rPr>
      </w:pPr>
      <w:proofErr w:type="gramStart"/>
      <w:r w:rsidRPr="00A5137E">
        <w:rPr>
          <w:rFonts w:cs="Arial"/>
        </w:rPr>
        <w:t>интерактивный</w:t>
      </w:r>
      <w:proofErr w:type="gramEnd"/>
      <w:r w:rsidRPr="00A5137E">
        <w:rPr>
          <w:rFonts w:cs="Arial"/>
        </w:rPr>
        <w:t xml:space="preserve"> логотип </w:t>
      </w:r>
      <w:r w:rsidR="004E5C5D" w:rsidRPr="00A5137E">
        <w:rPr>
          <w:rFonts w:cs="Arial"/>
        </w:rPr>
        <w:t xml:space="preserve">ОАО «ДЕЗ» </w:t>
      </w:r>
      <w:r w:rsidRPr="00A5137E">
        <w:rPr>
          <w:rFonts w:cs="Arial"/>
        </w:rPr>
        <w:t xml:space="preserve">в размере не менее </w:t>
      </w:r>
      <w:r w:rsidR="00A5137E">
        <w:rPr>
          <w:rFonts w:cs="Arial"/>
        </w:rPr>
        <w:t xml:space="preserve">70х70 пикселей, на светлом фоне </w:t>
      </w:r>
      <w:r w:rsidRPr="00B532E3">
        <w:rPr>
          <w:rFonts w:cs="Arial"/>
        </w:rPr>
        <w:t xml:space="preserve">(в соответствии с требованиями фирменного стиля </w:t>
      </w:r>
      <w:hyperlink r:id="rId13" w:history="1">
        <w:r w:rsidRPr="00A5137E">
          <w:t>http://www.rosatom.ru/wps/wcm/connect/rosatom/rosatomsite/journalist/corporatestyle/</w:t>
        </w:r>
      </w:hyperlink>
      <w:r w:rsidRPr="00B532E3">
        <w:rPr>
          <w:rFonts w:cs="Arial"/>
        </w:rPr>
        <w:t xml:space="preserve"> с </w:t>
      </w:r>
      <w:proofErr w:type="spellStart"/>
      <w:r w:rsidRPr="00B532E3">
        <w:rPr>
          <w:rFonts w:cs="Arial"/>
        </w:rPr>
        <w:t>гиперл</w:t>
      </w:r>
      <w:r w:rsidR="004E5C5D" w:rsidRPr="00B532E3">
        <w:rPr>
          <w:rFonts w:cs="Arial"/>
        </w:rPr>
        <w:t>инком</w:t>
      </w:r>
      <w:proofErr w:type="spellEnd"/>
      <w:r w:rsidR="004E5C5D" w:rsidRPr="00B532E3">
        <w:rPr>
          <w:rFonts w:cs="Arial"/>
        </w:rPr>
        <w:t xml:space="preserve"> на главную страницу </w:t>
      </w:r>
      <w:r w:rsidR="00693C33">
        <w:rPr>
          <w:rFonts w:cs="Arial"/>
        </w:rPr>
        <w:t>Сайт</w:t>
      </w:r>
      <w:r w:rsidR="004E5C5D" w:rsidRPr="00B532E3">
        <w:rPr>
          <w:rFonts w:cs="Arial"/>
        </w:rPr>
        <w:t>а.</w:t>
      </w:r>
    </w:p>
    <w:p w:rsidR="00042182" w:rsidRPr="00E52CC1" w:rsidRDefault="00042182" w:rsidP="00193DB9">
      <w:pPr>
        <w:pStyle w:val="2"/>
        <w:tabs>
          <w:tab w:val="num" w:pos="567"/>
        </w:tabs>
        <w:suppressAutoHyphens/>
        <w:kinsoku/>
        <w:topLinePunct w:val="0"/>
        <w:spacing w:before="480" w:after="120"/>
        <w:jc w:val="left"/>
      </w:pPr>
      <w:bookmarkStart w:id="20" w:name="_Toc132797558"/>
      <w:bookmarkStart w:id="21" w:name="_Toc84424461"/>
      <w:r w:rsidRPr="00E52CC1">
        <w:t>Требования к структуре и функционированию системы</w:t>
      </w:r>
      <w:bookmarkEnd w:id="20"/>
    </w:p>
    <w:p w:rsidR="00042182" w:rsidRPr="00826981" w:rsidRDefault="00042182" w:rsidP="00193DB9">
      <w:pPr>
        <w:pStyle w:val="2"/>
        <w:tabs>
          <w:tab w:val="num" w:pos="567"/>
        </w:tabs>
        <w:suppressAutoHyphens/>
        <w:kinsoku/>
        <w:topLinePunct w:val="0"/>
        <w:spacing w:before="480" w:after="120"/>
        <w:jc w:val="left"/>
        <w:rPr>
          <w:b w:val="0"/>
        </w:rPr>
      </w:pPr>
      <w:r w:rsidRPr="00826981">
        <w:rPr>
          <w:b w:val="0"/>
        </w:rPr>
        <w:t xml:space="preserve">Структура </w:t>
      </w:r>
      <w:r w:rsidR="00693C33">
        <w:rPr>
          <w:b w:val="0"/>
        </w:rPr>
        <w:t>Сайт</w:t>
      </w:r>
      <w:r w:rsidRPr="00826981">
        <w:rPr>
          <w:b w:val="0"/>
        </w:rPr>
        <w:t>а</w:t>
      </w:r>
    </w:p>
    <w:p w:rsidR="00042182" w:rsidRPr="00E52CC1" w:rsidRDefault="00BE3E51" w:rsidP="00193DB9">
      <w:pPr>
        <w:pStyle w:val="a9"/>
        <w:numPr>
          <w:ilvl w:val="0"/>
          <w:numId w:val="18"/>
        </w:numPr>
        <w:rPr>
          <w:rFonts w:ascii="Arial" w:hAnsi="Arial" w:cs="Arial"/>
          <w:u w:val="single"/>
        </w:rPr>
      </w:pPr>
      <w:bookmarkStart w:id="22" w:name="_Toc132797559"/>
      <w:bookmarkEnd w:id="21"/>
      <w:r w:rsidRPr="00E52CC1">
        <w:rPr>
          <w:rFonts w:ascii="Arial" w:hAnsi="Arial" w:cs="Arial"/>
          <w:u w:val="single"/>
        </w:rPr>
        <w:t>ГЛАВНАЯ СТРАНИЦА</w:t>
      </w:r>
    </w:p>
    <w:p w:rsidR="00042182" w:rsidRPr="00E52CC1" w:rsidRDefault="00042182" w:rsidP="00193DB9">
      <w:pPr>
        <w:spacing w:before="0" w:after="0"/>
        <w:rPr>
          <w:rFonts w:cs="Arial"/>
        </w:rPr>
      </w:pPr>
    </w:p>
    <w:p w:rsidR="005654DB" w:rsidRPr="00E52CC1" w:rsidRDefault="005654DB" w:rsidP="008F0CD9">
      <w:pPr>
        <w:pStyle w:val="a9"/>
        <w:numPr>
          <w:ilvl w:val="0"/>
          <w:numId w:val="22"/>
        </w:numPr>
        <w:spacing w:before="60" w:after="60" w:line="288" w:lineRule="auto"/>
        <w:ind w:left="1276"/>
        <w:contextualSpacing w:val="0"/>
        <w:jc w:val="both"/>
        <w:rPr>
          <w:rFonts w:ascii="Arial" w:hAnsi="Arial" w:cs="Arial"/>
        </w:rPr>
      </w:pPr>
      <w:r w:rsidRPr="00E52CC1">
        <w:rPr>
          <w:rFonts w:ascii="Arial" w:hAnsi="Arial" w:cs="Arial"/>
        </w:rPr>
        <w:t>Краткое описание «о компании» или приветственное слово от руководителя</w:t>
      </w:r>
    </w:p>
    <w:p w:rsidR="005654DB" w:rsidRPr="00E52CC1" w:rsidRDefault="005654DB" w:rsidP="008F0CD9">
      <w:pPr>
        <w:pStyle w:val="a9"/>
        <w:numPr>
          <w:ilvl w:val="0"/>
          <w:numId w:val="22"/>
        </w:numPr>
        <w:spacing w:before="60" w:after="60" w:line="288" w:lineRule="auto"/>
        <w:ind w:left="1276"/>
        <w:contextualSpacing w:val="0"/>
        <w:jc w:val="both"/>
        <w:rPr>
          <w:rFonts w:ascii="Arial" w:hAnsi="Arial" w:cs="Arial"/>
        </w:rPr>
      </w:pPr>
      <w:r w:rsidRPr="00E52CC1">
        <w:rPr>
          <w:rFonts w:ascii="Arial" w:hAnsi="Arial" w:cs="Arial"/>
        </w:rPr>
        <w:t>Новости компании и новости отрасли</w:t>
      </w:r>
    </w:p>
    <w:p w:rsidR="005654DB" w:rsidRPr="00E52CC1" w:rsidRDefault="005654DB" w:rsidP="008F0CD9">
      <w:pPr>
        <w:pStyle w:val="a9"/>
        <w:numPr>
          <w:ilvl w:val="0"/>
          <w:numId w:val="22"/>
        </w:numPr>
        <w:spacing w:before="60" w:after="60" w:line="288" w:lineRule="auto"/>
        <w:ind w:left="1276" w:hanging="357"/>
        <w:contextualSpacing w:val="0"/>
        <w:jc w:val="both"/>
        <w:rPr>
          <w:rFonts w:ascii="Arial" w:hAnsi="Arial" w:cs="Arial"/>
        </w:rPr>
      </w:pPr>
      <w:r w:rsidRPr="00E52CC1">
        <w:rPr>
          <w:rFonts w:ascii="Arial" w:hAnsi="Arial" w:cs="Arial"/>
        </w:rPr>
        <w:t>Направления деятельности (по пунктам) или поисковая строка по закупкам ДЕЗ</w:t>
      </w:r>
    </w:p>
    <w:p w:rsidR="00693C33" w:rsidRPr="00693C33" w:rsidRDefault="00693C33" w:rsidP="008F0CD9">
      <w:pPr>
        <w:pStyle w:val="afa"/>
        <w:numPr>
          <w:ilvl w:val="0"/>
          <w:numId w:val="22"/>
        </w:numPr>
        <w:spacing w:before="60" w:after="60" w:line="288" w:lineRule="auto"/>
        <w:ind w:left="1276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Кнопки-ссылки:</w:t>
      </w:r>
    </w:p>
    <w:p w:rsidR="005654DB" w:rsidRPr="00693C33" w:rsidRDefault="005654DB" w:rsidP="008F0CD9">
      <w:pPr>
        <w:pStyle w:val="afa"/>
        <w:numPr>
          <w:ilvl w:val="0"/>
          <w:numId w:val="22"/>
        </w:numPr>
        <w:spacing w:before="60" w:after="60" w:line="288" w:lineRule="auto"/>
        <w:ind w:left="1560"/>
        <w:rPr>
          <w:rFonts w:ascii="Arial" w:hAnsi="Arial" w:cs="Arial"/>
          <w:color w:val="000000"/>
          <w:sz w:val="20"/>
          <w:szCs w:val="20"/>
        </w:rPr>
      </w:pPr>
      <w:r w:rsidRPr="00E52CC1">
        <w:rPr>
          <w:rFonts w:ascii="Arial" w:hAnsi="Arial" w:cs="Arial"/>
          <w:sz w:val="20"/>
          <w:szCs w:val="20"/>
        </w:rPr>
        <w:t>Обучение как стать поставщиком</w:t>
      </w:r>
    </w:p>
    <w:p w:rsidR="00693C33" w:rsidRPr="00693C33" w:rsidRDefault="00693C33" w:rsidP="008F0CD9">
      <w:pPr>
        <w:pStyle w:val="afa"/>
        <w:numPr>
          <w:ilvl w:val="0"/>
          <w:numId w:val="22"/>
        </w:numPr>
        <w:spacing w:before="60" w:after="60" w:line="288" w:lineRule="auto"/>
        <w:ind w:left="1560"/>
        <w:rPr>
          <w:rFonts w:ascii="Arial" w:hAnsi="Arial" w:cs="Arial"/>
          <w:sz w:val="20"/>
          <w:szCs w:val="20"/>
        </w:rPr>
      </w:pPr>
      <w:r w:rsidRPr="00693C33">
        <w:rPr>
          <w:rFonts w:ascii="Arial" w:hAnsi="Arial" w:cs="Arial"/>
          <w:sz w:val="20"/>
          <w:szCs w:val="20"/>
        </w:rPr>
        <w:t>Оф</w:t>
      </w:r>
      <w:r>
        <w:rPr>
          <w:rFonts w:ascii="Arial" w:hAnsi="Arial" w:cs="Arial"/>
          <w:sz w:val="20"/>
          <w:szCs w:val="20"/>
        </w:rPr>
        <w:t>ициальный</w:t>
      </w:r>
      <w:r w:rsidRPr="00693C33">
        <w:rPr>
          <w:rFonts w:ascii="Arial" w:hAnsi="Arial" w:cs="Arial"/>
          <w:sz w:val="20"/>
          <w:szCs w:val="20"/>
        </w:rPr>
        <w:t xml:space="preserve"> сайт ГК «</w:t>
      </w:r>
      <w:proofErr w:type="spellStart"/>
      <w:r w:rsidRPr="00693C33">
        <w:rPr>
          <w:rFonts w:ascii="Arial" w:hAnsi="Arial" w:cs="Arial"/>
          <w:sz w:val="20"/>
          <w:szCs w:val="20"/>
        </w:rPr>
        <w:t>Росатом</w:t>
      </w:r>
      <w:proofErr w:type="spellEnd"/>
      <w:r w:rsidRPr="00693C33">
        <w:rPr>
          <w:rFonts w:ascii="Arial" w:hAnsi="Arial" w:cs="Arial"/>
          <w:sz w:val="20"/>
          <w:szCs w:val="20"/>
        </w:rPr>
        <w:t>»</w:t>
      </w:r>
    </w:p>
    <w:p w:rsidR="00693C33" w:rsidRPr="00693C33" w:rsidRDefault="00693C33" w:rsidP="008F0CD9">
      <w:pPr>
        <w:pStyle w:val="afa"/>
        <w:numPr>
          <w:ilvl w:val="0"/>
          <w:numId w:val="22"/>
        </w:numPr>
        <w:spacing w:before="60" w:after="60" w:line="288" w:lineRule="auto"/>
        <w:ind w:left="15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Официальный</w:t>
      </w:r>
      <w:r w:rsidRPr="00693C33">
        <w:rPr>
          <w:rFonts w:ascii="Arial" w:hAnsi="Arial" w:cs="Arial"/>
          <w:sz w:val="20"/>
          <w:szCs w:val="20"/>
        </w:rPr>
        <w:t xml:space="preserve"> сайт ОАО «</w:t>
      </w:r>
      <w:proofErr w:type="spellStart"/>
      <w:r w:rsidRPr="00693C33">
        <w:rPr>
          <w:rFonts w:ascii="Arial" w:hAnsi="Arial" w:cs="Arial"/>
          <w:sz w:val="20"/>
          <w:szCs w:val="20"/>
        </w:rPr>
        <w:t>Атомкомплект</w:t>
      </w:r>
      <w:proofErr w:type="spellEnd"/>
      <w:r w:rsidRPr="00693C33">
        <w:rPr>
          <w:rFonts w:ascii="Arial" w:hAnsi="Arial" w:cs="Arial"/>
          <w:sz w:val="20"/>
          <w:szCs w:val="20"/>
        </w:rPr>
        <w:t>»</w:t>
      </w:r>
    </w:p>
    <w:p w:rsidR="00042182" w:rsidRPr="00E52CC1" w:rsidRDefault="00042182" w:rsidP="00193DB9">
      <w:pPr>
        <w:pStyle w:val="a9"/>
        <w:rPr>
          <w:rFonts w:ascii="Arial" w:hAnsi="Arial" w:cs="Arial"/>
        </w:rPr>
      </w:pPr>
    </w:p>
    <w:p w:rsidR="00042182" w:rsidRPr="008F0CD9" w:rsidRDefault="00042182" w:rsidP="00193DB9">
      <w:pPr>
        <w:pStyle w:val="a9"/>
        <w:numPr>
          <w:ilvl w:val="0"/>
          <w:numId w:val="18"/>
        </w:numPr>
        <w:rPr>
          <w:rFonts w:ascii="Arial" w:hAnsi="Arial" w:cs="Arial"/>
          <w:u w:val="single"/>
        </w:rPr>
      </w:pPr>
      <w:r w:rsidRPr="008F0CD9">
        <w:rPr>
          <w:rFonts w:ascii="Arial" w:hAnsi="Arial" w:cs="Arial"/>
          <w:u w:val="single"/>
        </w:rPr>
        <w:t xml:space="preserve">О </w:t>
      </w:r>
      <w:r w:rsidR="00BE3E51" w:rsidRPr="008F0CD9">
        <w:rPr>
          <w:rFonts w:ascii="Arial" w:hAnsi="Arial" w:cs="Arial"/>
          <w:u w:val="single"/>
        </w:rPr>
        <w:t>КОМПАНИИ</w:t>
      </w:r>
    </w:p>
    <w:p w:rsidR="005654DB" w:rsidRPr="00E52CC1" w:rsidRDefault="005654DB" w:rsidP="008F0CD9">
      <w:pPr>
        <w:pStyle w:val="a9"/>
        <w:numPr>
          <w:ilvl w:val="0"/>
          <w:numId w:val="23"/>
        </w:numPr>
        <w:spacing w:before="60" w:after="60" w:line="288" w:lineRule="auto"/>
        <w:ind w:left="1134" w:hanging="283"/>
        <w:contextualSpacing w:val="0"/>
        <w:jc w:val="both"/>
        <w:rPr>
          <w:rFonts w:ascii="Arial" w:hAnsi="Arial" w:cs="Arial"/>
        </w:rPr>
      </w:pPr>
      <w:r w:rsidRPr="00E52CC1">
        <w:rPr>
          <w:rFonts w:ascii="Arial" w:hAnsi="Arial" w:cs="Arial"/>
        </w:rPr>
        <w:t>Общая информация/История - краткая справка о компании, основные цели и задачи</w:t>
      </w:r>
    </w:p>
    <w:p w:rsidR="00BE3E51" w:rsidRDefault="005654DB" w:rsidP="008F0CD9">
      <w:pPr>
        <w:pStyle w:val="a9"/>
        <w:numPr>
          <w:ilvl w:val="0"/>
          <w:numId w:val="23"/>
        </w:numPr>
        <w:spacing w:before="60" w:after="60" w:line="288" w:lineRule="auto"/>
        <w:ind w:left="1134" w:hanging="283"/>
        <w:contextualSpacing w:val="0"/>
        <w:jc w:val="both"/>
        <w:rPr>
          <w:rFonts w:ascii="Arial" w:hAnsi="Arial" w:cs="Arial"/>
        </w:rPr>
      </w:pPr>
      <w:r w:rsidRPr="00E52CC1">
        <w:rPr>
          <w:rFonts w:ascii="Arial" w:hAnsi="Arial" w:cs="Arial"/>
        </w:rPr>
        <w:t>Руководство</w:t>
      </w:r>
    </w:p>
    <w:p w:rsidR="00BE3E51" w:rsidRDefault="005654DB" w:rsidP="008F0CD9">
      <w:pPr>
        <w:pStyle w:val="a9"/>
        <w:numPr>
          <w:ilvl w:val="0"/>
          <w:numId w:val="23"/>
        </w:numPr>
        <w:spacing w:before="60" w:after="60" w:line="288" w:lineRule="auto"/>
        <w:ind w:left="1560" w:hanging="425"/>
        <w:contextualSpacing w:val="0"/>
        <w:jc w:val="both"/>
        <w:rPr>
          <w:rFonts w:ascii="Arial" w:hAnsi="Arial" w:cs="Arial"/>
        </w:rPr>
      </w:pPr>
      <w:r w:rsidRPr="00BE3E51">
        <w:rPr>
          <w:rFonts w:ascii="Arial" w:hAnsi="Arial" w:cs="Arial"/>
        </w:rPr>
        <w:t>Директор - ФИО, должность, фото</w:t>
      </w:r>
    </w:p>
    <w:p w:rsidR="00BE3E51" w:rsidRDefault="00BE3E51" w:rsidP="008F0CD9">
      <w:pPr>
        <w:pStyle w:val="a9"/>
        <w:numPr>
          <w:ilvl w:val="0"/>
          <w:numId w:val="23"/>
        </w:numPr>
        <w:spacing w:before="60" w:after="60" w:line="288" w:lineRule="auto"/>
        <w:ind w:left="1560" w:hanging="425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За</w:t>
      </w:r>
      <w:r w:rsidR="005654DB" w:rsidRPr="00BE3E51">
        <w:rPr>
          <w:rFonts w:ascii="Arial" w:hAnsi="Arial" w:cs="Arial"/>
        </w:rPr>
        <w:t>местители директора ФИО, должность, фото</w:t>
      </w:r>
    </w:p>
    <w:p w:rsidR="00BE3E51" w:rsidRDefault="005654DB" w:rsidP="008F0CD9">
      <w:pPr>
        <w:pStyle w:val="a9"/>
        <w:numPr>
          <w:ilvl w:val="0"/>
          <w:numId w:val="23"/>
        </w:numPr>
        <w:spacing w:before="60" w:after="60" w:line="288" w:lineRule="auto"/>
        <w:ind w:left="1134" w:hanging="283"/>
        <w:contextualSpacing w:val="0"/>
        <w:jc w:val="both"/>
        <w:rPr>
          <w:rFonts w:ascii="Arial" w:hAnsi="Arial" w:cs="Arial"/>
        </w:rPr>
      </w:pPr>
      <w:r w:rsidRPr="00BE3E51">
        <w:rPr>
          <w:rFonts w:ascii="Arial" w:hAnsi="Arial" w:cs="Arial"/>
        </w:rPr>
        <w:t>Контактная информация</w:t>
      </w:r>
    </w:p>
    <w:p w:rsidR="00BE3E51" w:rsidRDefault="00BE3E51" w:rsidP="008F0CD9">
      <w:pPr>
        <w:pStyle w:val="a9"/>
        <w:numPr>
          <w:ilvl w:val="0"/>
          <w:numId w:val="23"/>
        </w:numPr>
        <w:spacing w:before="60" w:after="60" w:line="288" w:lineRule="auto"/>
        <w:ind w:left="1560" w:hanging="426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Реквизиты</w:t>
      </w:r>
    </w:p>
    <w:p w:rsidR="00BE3E51" w:rsidRDefault="005654DB" w:rsidP="008F0CD9">
      <w:pPr>
        <w:pStyle w:val="a9"/>
        <w:numPr>
          <w:ilvl w:val="0"/>
          <w:numId w:val="23"/>
        </w:numPr>
        <w:spacing w:before="60" w:after="60" w:line="288" w:lineRule="auto"/>
        <w:ind w:left="1560" w:hanging="426"/>
        <w:contextualSpacing w:val="0"/>
        <w:jc w:val="both"/>
        <w:rPr>
          <w:rFonts w:ascii="Arial" w:hAnsi="Arial" w:cs="Arial"/>
        </w:rPr>
      </w:pPr>
      <w:r w:rsidRPr="00BE3E51">
        <w:rPr>
          <w:rFonts w:ascii="Arial" w:hAnsi="Arial" w:cs="Arial"/>
        </w:rPr>
        <w:t>Обратная связь</w:t>
      </w:r>
    </w:p>
    <w:p w:rsidR="005654DB" w:rsidRPr="00BE3E51" w:rsidRDefault="005654DB" w:rsidP="008F0CD9">
      <w:pPr>
        <w:pStyle w:val="a9"/>
        <w:numPr>
          <w:ilvl w:val="0"/>
          <w:numId w:val="23"/>
        </w:numPr>
        <w:spacing w:before="60" w:after="60" w:line="288" w:lineRule="auto"/>
        <w:ind w:left="1560" w:hanging="426"/>
        <w:contextualSpacing w:val="0"/>
        <w:jc w:val="both"/>
        <w:rPr>
          <w:rFonts w:ascii="Arial" w:hAnsi="Arial" w:cs="Arial"/>
        </w:rPr>
      </w:pPr>
      <w:r w:rsidRPr="00BE3E51">
        <w:rPr>
          <w:rFonts w:ascii="Arial" w:hAnsi="Arial" w:cs="Arial"/>
        </w:rPr>
        <w:t>Контакты</w:t>
      </w:r>
    </w:p>
    <w:p w:rsidR="00042182" w:rsidRPr="00E52CC1" w:rsidRDefault="00042182" w:rsidP="00193DB9">
      <w:pPr>
        <w:spacing w:before="0" w:after="0"/>
        <w:rPr>
          <w:rFonts w:cs="Arial"/>
        </w:rPr>
      </w:pPr>
    </w:p>
    <w:p w:rsidR="00042182" w:rsidRPr="008F0CD9" w:rsidRDefault="00042182" w:rsidP="00193DB9">
      <w:pPr>
        <w:pStyle w:val="a9"/>
        <w:numPr>
          <w:ilvl w:val="0"/>
          <w:numId w:val="18"/>
        </w:numPr>
        <w:rPr>
          <w:rFonts w:ascii="Arial" w:hAnsi="Arial" w:cs="Arial"/>
          <w:u w:val="single"/>
        </w:rPr>
      </w:pPr>
      <w:r w:rsidRPr="008F0CD9">
        <w:rPr>
          <w:rFonts w:ascii="Arial" w:hAnsi="Arial" w:cs="Arial"/>
          <w:u w:val="single"/>
        </w:rPr>
        <w:t>НАПРАВЛЕНИЯ ДЕЯТЕЛЬНОСТИ</w:t>
      </w:r>
    </w:p>
    <w:p w:rsidR="005654DB" w:rsidRPr="00E52CC1" w:rsidRDefault="005654DB" w:rsidP="008F0CD9">
      <w:pPr>
        <w:pStyle w:val="a9"/>
        <w:numPr>
          <w:ilvl w:val="0"/>
          <w:numId w:val="25"/>
        </w:numPr>
        <w:spacing w:before="60" w:after="60" w:line="288" w:lineRule="auto"/>
        <w:ind w:left="1276"/>
        <w:contextualSpacing w:val="0"/>
        <w:jc w:val="both"/>
        <w:rPr>
          <w:rFonts w:ascii="Arial" w:hAnsi="Arial" w:cs="Arial"/>
        </w:rPr>
      </w:pPr>
      <w:r w:rsidRPr="00E52CC1">
        <w:rPr>
          <w:rFonts w:ascii="Arial" w:hAnsi="Arial" w:cs="Arial"/>
        </w:rPr>
        <w:t>Отраслевые проекты - краткое описание направлений</w:t>
      </w:r>
    </w:p>
    <w:p w:rsidR="005654DB" w:rsidRPr="00E52CC1" w:rsidRDefault="005654DB" w:rsidP="008F0CD9">
      <w:pPr>
        <w:pStyle w:val="a9"/>
        <w:numPr>
          <w:ilvl w:val="0"/>
          <w:numId w:val="23"/>
        </w:numPr>
        <w:spacing w:before="60" w:after="60" w:line="288" w:lineRule="auto"/>
        <w:ind w:left="1560" w:hanging="426"/>
        <w:contextualSpacing w:val="0"/>
        <w:jc w:val="both"/>
        <w:rPr>
          <w:rFonts w:ascii="Arial" w:hAnsi="Arial" w:cs="Arial"/>
        </w:rPr>
      </w:pPr>
      <w:r w:rsidRPr="00E52CC1">
        <w:rPr>
          <w:rFonts w:ascii="Arial" w:hAnsi="Arial" w:cs="Arial"/>
        </w:rPr>
        <w:lastRenderedPageBreak/>
        <w:t>ОДЦИ</w:t>
      </w:r>
    </w:p>
    <w:p w:rsidR="005654DB" w:rsidRPr="00E52CC1" w:rsidRDefault="005F0277" w:rsidP="008F0CD9">
      <w:pPr>
        <w:pStyle w:val="a9"/>
        <w:spacing w:before="60" w:after="60" w:line="288" w:lineRule="auto"/>
        <w:ind w:left="1276" w:firstLine="38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Российский опыт</w:t>
      </w:r>
    </w:p>
    <w:p w:rsidR="005654DB" w:rsidRPr="00E52CC1" w:rsidRDefault="005F0277" w:rsidP="008F0CD9">
      <w:pPr>
        <w:pStyle w:val="a9"/>
        <w:spacing w:before="60" w:after="60" w:line="288" w:lineRule="auto"/>
        <w:ind w:left="1276" w:firstLine="38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Зарубежный опыт</w:t>
      </w:r>
    </w:p>
    <w:p w:rsidR="005654DB" w:rsidRPr="00E52CC1" w:rsidRDefault="005654DB" w:rsidP="008F0CD9">
      <w:pPr>
        <w:pStyle w:val="a9"/>
        <w:numPr>
          <w:ilvl w:val="0"/>
          <w:numId w:val="23"/>
        </w:numPr>
        <w:spacing w:before="60" w:after="60" w:line="288" w:lineRule="auto"/>
        <w:ind w:left="1560" w:hanging="426"/>
        <w:contextualSpacing w:val="0"/>
        <w:jc w:val="both"/>
        <w:rPr>
          <w:rFonts w:ascii="Arial" w:hAnsi="Arial" w:cs="Arial"/>
        </w:rPr>
      </w:pPr>
      <w:proofErr w:type="spellStart"/>
      <w:r w:rsidRPr="00E52CC1">
        <w:rPr>
          <w:rFonts w:ascii="Arial" w:hAnsi="Arial" w:cs="Arial"/>
        </w:rPr>
        <w:t>МТРиО</w:t>
      </w:r>
      <w:proofErr w:type="spellEnd"/>
    </w:p>
    <w:p w:rsidR="005654DB" w:rsidRPr="00E52CC1" w:rsidRDefault="005F0277" w:rsidP="008F0CD9">
      <w:pPr>
        <w:pStyle w:val="a9"/>
        <w:spacing w:before="60" w:after="60" w:line="288" w:lineRule="auto"/>
        <w:ind w:left="1276" w:firstLine="38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Российский опыт</w:t>
      </w:r>
    </w:p>
    <w:p w:rsidR="005654DB" w:rsidRPr="00E52CC1" w:rsidRDefault="005F0277" w:rsidP="008F0CD9">
      <w:pPr>
        <w:pStyle w:val="a9"/>
        <w:spacing w:before="60" w:after="60" w:line="288" w:lineRule="auto"/>
        <w:ind w:left="1276" w:firstLine="38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Зарубежный опыт</w:t>
      </w:r>
    </w:p>
    <w:p w:rsidR="00D65126" w:rsidRDefault="005654DB" w:rsidP="008F0CD9">
      <w:pPr>
        <w:pStyle w:val="a9"/>
        <w:numPr>
          <w:ilvl w:val="0"/>
          <w:numId w:val="25"/>
        </w:numPr>
        <w:spacing w:before="60" w:after="60" w:line="288" w:lineRule="auto"/>
        <w:ind w:left="1276"/>
        <w:contextualSpacing w:val="0"/>
        <w:jc w:val="both"/>
        <w:rPr>
          <w:rFonts w:ascii="Arial" w:hAnsi="Arial" w:cs="Arial"/>
        </w:rPr>
      </w:pPr>
      <w:r w:rsidRPr="00E52CC1">
        <w:rPr>
          <w:rFonts w:ascii="Arial" w:hAnsi="Arial" w:cs="Arial"/>
        </w:rPr>
        <w:t>Текущие проекты</w:t>
      </w:r>
    </w:p>
    <w:p w:rsidR="005654DB" w:rsidRPr="008D24B0" w:rsidRDefault="005F0277" w:rsidP="008F0CD9">
      <w:pPr>
        <w:pStyle w:val="a9"/>
        <w:numPr>
          <w:ilvl w:val="0"/>
          <w:numId w:val="25"/>
        </w:numPr>
        <w:spacing w:before="60" w:after="60" w:line="288" w:lineRule="auto"/>
        <w:ind w:left="1276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Завершенные проекты</w:t>
      </w:r>
    </w:p>
    <w:p w:rsidR="00A517D6" w:rsidRPr="00D65126" w:rsidRDefault="00A517D6" w:rsidP="00A517D6">
      <w:pPr>
        <w:pStyle w:val="a9"/>
        <w:spacing w:after="160" w:line="256" w:lineRule="auto"/>
        <w:ind w:left="1180"/>
        <w:jc w:val="both"/>
        <w:rPr>
          <w:rFonts w:ascii="Arial" w:hAnsi="Arial" w:cs="Arial"/>
          <w:highlight w:val="yellow"/>
        </w:rPr>
      </w:pPr>
    </w:p>
    <w:p w:rsidR="00A517D6" w:rsidRPr="008F0CD9" w:rsidRDefault="00A517D6" w:rsidP="008F0CD9">
      <w:pPr>
        <w:pStyle w:val="a9"/>
        <w:numPr>
          <w:ilvl w:val="0"/>
          <w:numId w:val="18"/>
        </w:numPr>
        <w:rPr>
          <w:rFonts w:ascii="Arial" w:hAnsi="Arial" w:cs="Arial"/>
          <w:u w:val="single"/>
        </w:rPr>
      </w:pPr>
      <w:r w:rsidRPr="008F0CD9">
        <w:rPr>
          <w:rFonts w:ascii="Arial" w:hAnsi="Arial" w:cs="Arial"/>
          <w:u w:val="single"/>
        </w:rPr>
        <w:t>ПОСТАВЩИКАМ</w:t>
      </w:r>
    </w:p>
    <w:p w:rsidR="00A517D6" w:rsidRPr="008D24B0" w:rsidRDefault="00A517D6" w:rsidP="008F0CD9">
      <w:pPr>
        <w:pStyle w:val="a9"/>
        <w:numPr>
          <w:ilvl w:val="0"/>
          <w:numId w:val="25"/>
        </w:numPr>
        <w:spacing w:before="60" w:after="60" w:line="288" w:lineRule="auto"/>
        <w:ind w:left="1276" w:hanging="357"/>
        <w:contextualSpacing w:val="0"/>
        <w:jc w:val="both"/>
        <w:rPr>
          <w:rFonts w:ascii="Arial" w:hAnsi="Arial" w:cs="Arial"/>
          <w:szCs w:val="24"/>
        </w:rPr>
      </w:pPr>
      <w:r w:rsidRPr="008D24B0">
        <w:rPr>
          <w:rFonts w:ascii="Arial" w:hAnsi="Arial" w:cs="Arial"/>
          <w:szCs w:val="24"/>
        </w:rPr>
        <w:t>Закупки ОАО ДЕЗ</w:t>
      </w:r>
    </w:p>
    <w:p w:rsidR="00A517D6" w:rsidRPr="008D24B0" w:rsidRDefault="00A517D6" w:rsidP="008F0CD9">
      <w:pPr>
        <w:pStyle w:val="a9"/>
        <w:numPr>
          <w:ilvl w:val="0"/>
          <w:numId w:val="25"/>
        </w:numPr>
        <w:spacing w:before="60" w:after="60" w:line="288" w:lineRule="auto"/>
        <w:ind w:left="1276" w:hanging="357"/>
        <w:contextualSpacing w:val="0"/>
        <w:jc w:val="both"/>
        <w:rPr>
          <w:rFonts w:ascii="Arial" w:hAnsi="Arial" w:cs="Arial"/>
          <w:szCs w:val="24"/>
        </w:rPr>
      </w:pPr>
      <w:r w:rsidRPr="008D24B0">
        <w:rPr>
          <w:rFonts w:ascii="Arial" w:hAnsi="Arial" w:cs="Arial"/>
          <w:szCs w:val="24"/>
        </w:rPr>
        <w:t>Номенклатура по закупкам ОАО «ДЕЗ»</w:t>
      </w:r>
    </w:p>
    <w:p w:rsidR="00A517D6" w:rsidRPr="008D24B0" w:rsidRDefault="005F0277" w:rsidP="008F0CD9">
      <w:pPr>
        <w:pStyle w:val="a9"/>
        <w:numPr>
          <w:ilvl w:val="0"/>
          <w:numId w:val="25"/>
        </w:numPr>
        <w:spacing w:before="60" w:after="60" w:line="288" w:lineRule="auto"/>
        <w:ind w:left="1276" w:hanging="357"/>
        <w:contextualSpacing w:val="0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  <w:lang w:val="en-US"/>
        </w:rPr>
        <w:t>Закупки атомной отрасли</w:t>
      </w:r>
    </w:p>
    <w:p w:rsidR="00A517D6" w:rsidRPr="008D24B0" w:rsidRDefault="00A517D6" w:rsidP="008F0CD9">
      <w:pPr>
        <w:pStyle w:val="a9"/>
        <w:numPr>
          <w:ilvl w:val="0"/>
          <w:numId w:val="25"/>
        </w:numPr>
        <w:spacing w:before="60" w:after="60" w:line="288" w:lineRule="auto"/>
        <w:ind w:left="1276" w:hanging="357"/>
        <w:contextualSpacing w:val="0"/>
        <w:jc w:val="both"/>
        <w:rPr>
          <w:rFonts w:ascii="Arial" w:hAnsi="Arial" w:cs="Arial"/>
          <w:szCs w:val="24"/>
        </w:rPr>
      </w:pPr>
      <w:r w:rsidRPr="008D24B0">
        <w:rPr>
          <w:rFonts w:ascii="Arial" w:hAnsi="Arial" w:cs="Arial"/>
          <w:szCs w:val="24"/>
        </w:rPr>
        <w:t>Нормативные документы по закупкам</w:t>
      </w:r>
    </w:p>
    <w:p w:rsidR="00A517D6" w:rsidRPr="008D24B0" w:rsidRDefault="00A517D6" w:rsidP="008F0CD9">
      <w:pPr>
        <w:pStyle w:val="a9"/>
        <w:numPr>
          <w:ilvl w:val="0"/>
          <w:numId w:val="25"/>
        </w:numPr>
        <w:spacing w:before="60" w:after="60" w:line="288" w:lineRule="auto"/>
        <w:ind w:left="1276" w:hanging="357"/>
        <w:contextualSpacing w:val="0"/>
        <w:jc w:val="both"/>
        <w:rPr>
          <w:rFonts w:ascii="Arial" w:hAnsi="Arial" w:cs="Arial"/>
          <w:szCs w:val="24"/>
        </w:rPr>
      </w:pPr>
      <w:r w:rsidRPr="008D24B0">
        <w:rPr>
          <w:rFonts w:ascii="Arial" w:hAnsi="Arial" w:cs="Arial"/>
          <w:szCs w:val="24"/>
        </w:rPr>
        <w:t>Годовая программа закупок атомной отрасли</w:t>
      </w:r>
    </w:p>
    <w:p w:rsidR="00A517D6" w:rsidRPr="008D24B0" w:rsidRDefault="00A517D6" w:rsidP="008F0CD9">
      <w:pPr>
        <w:pStyle w:val="a9"/>
        <w:numPr>
          <w:ilvl w:val="0"/>
          <w:numId w:val="25"/>
        </w:numPr>
        <w:spacing w:before="60" w:after="60" w:line="288" w:lineRule="auto"/>
        <w:ind w:left="1276" w:hanging="357"/>
        <w:contextualSpacing w:val="0"/>
        <w:jc w:val="both"/>
        <w:rPr>
          <w:rFonts w:ascii="Arial" w:hAnsi="Arial" w:cs="Arial"/>
          <w:szCs w:val="24"/>
        </w:rPr>
      </w:pPr>
      <w:r w:rsidRPr="008D24B0">
        <w:rPr>
          <w:rFonts w:ascii="Arial" w:hAnsi="Arial" w:cs="Arial"/>
          <w:szCs w:val="24"/>
        </w:rPr>
        <w:t>Контроль и арбитраж</w:t>
      </w:r>
    </w:p>
    <w:p w:rsidR="00A517D6" w:rsidRDefault="00A517D6" w:rsidP="008F0CD9">
      <w:pPr>
        <w:pStyle w:val="a9"/>
        <w:numPr>
          <w:ilvl w:val="0"/>
          <w:numId w:val="25"/>
        </w:numPr>
        <w:spacing w:before="60" w:after="60" w:line="288" w:lineRule="auto"/>
        <w:ind w:left="1276" w:hanging="357"/>
        <w:contextualSpacing w:val="0"/>
        <w:jc w:val="both"/>
        <w:rPr>
          <w:rFonts w:ascii="Arial" w:hAnsi="Arial" w:cs="Arial"/>
          <w:szCs w:val="24"/>
        </w:rPr>
      </w:pPr>
      <w:r w:rsidRPr="00A517D6">
        <w:rPr>
          <w:rFonts w:ascii="Arial" w:hAnsi="Arial" w:cs="Arial"/>
          <w:szCs w:val="24"/>
        </w:rPr>
        <w:t>Обучающая программа «Как стать п</w:t>
      </w:r>
      <w:r>
        <w:rPr>
          <w:rFonts w:ascii="Arial" w:hAnsi="Arial" w:cs="Arial"/>
          <w:szCs w:val="24"/>
        </w:rPr>
        <w:t xml:space="preserve">оставщиком атомной отрасли?» </w:t>
      </w:r>
    </w:p>
    <w:p w:rsidR="00A517D6" w:rsidRPr="00E52CC1" w:rsidRDefault="00A517D6" w:rsidP="008F0CD9">
      <w:pPr>
        <w:pStyle w:val="a9"/>
        <w:numPr>
          <w:ilvl w:val="0"/>
          <w:numId w:val="25"/>
        </w:numPr>
        <w:spacing w:before="60" w:after="60" w:line="288" w:lineRule="auto"/>
        <w:ind w:left="1276" w:hanging="357"/>
        <w:contextualSpacing w:val="0"/>
        <w:jc w:val="both"/>
        <w:rPr>
          <w:rFonts w:ascii="Arial" w:hAnsi="Arial" w:cs="Arial"/>
          <w:szCs w:val="24"/>
        </w:rPr>
      </w:pPr>
      <w:r w:rsidRPr="00E52CC1">
        <w:rPr>
          <w:rFonts w:ascii="Arial" w:hAnsi="Arial" w:cs="Arial"/>
          <w:szCs w:val="24"/>
        </w:rPr>
        <w:t>ОАО «</w:t>
      </w:r>
      <w:proofErr w:type="spellStart"/>
      <w:r w:rsidRPr="00E52CC1">
        <w:rPr>
          <w:rFonts w:ascii="Arial" w:hAnsi="Arial" w:cs="Arial"/>
          <w:szCs w:val="24"/>
        </w:rPr>
        <w:t>Атомкомплект</w:t>
      </w:r>
      <w:proofErr w:type="spellEnd"/>
      <w:r w:rsidRPr="00E52CC1">
        <w:rPr>
          <w:rFonts w:ascii="Arial" w:hAnsi="Arial" w:cs="Arial"/>
          <w:szCs w:val="24"/>
        </w:rPr>
        <w:t>»</w:t>
      </w:r>
    </w:p>
    <w:p w:rsidR="00A517D6" w:rsidRPr="00E52CC1" w:rsidRDefault="00A517D6" w:rsidP="008F0CD9">
      <w:pPr>
        <w:pStyle w:val="a9"/>
        <w:numPr>
          <w:ilvl w:val="0"/>
          <w:numId w:val="25"/>
        </w:numPr>
        <w:spacing w:before="60" w:after="60" w:line="288" w:lineRule="auto"/>
        <w:ind w:left="1276" w:hanging="357"/>
        <w:contextualSpacing w:val="0"/>
        <w:jc w:val="both"/>
        <w:rPr>
          <w:rFonts w:ascii="Arial" w:hAnsi="Arial" w:cs="Arial"/>
          <w:szCs w:val="24"/>
        </w:rPr>
      </w:pPr>
      <w:r w:rsidRPr="00E52CC1">
        <w:rPr>
          <w:rFonts w:ascii="Arial" w:hAnsi="Arial" w:cs="Arial"/>
          <w:szCs w:val="24"/>
        </w:rPr>
        <w:t>Электронные закупки</w:t>
      </w:r>
    </w:p>
    <w:p w:rsidR="00042182" w:rsidRDefault="00042182" w:rsidP="00193DB9">
      <w:pPr>
        <w:spacing w:before="0" w:after="0"/>
        <w:rPr>
          <w:rFonts w:cs="Arial"/>
          <w:i/>
          <w:u w:val="single"/>
        </w:rPr>
      </w:pPr>
    </w:p>
    <w:p w:rsidR="00042182" w:rsidRPr="008F0CD9" w:rsidRDefault="00042182" w:rsidP="00193DB9">
      <w:pPr>
        <w:pStyle w:val="a9"/>
        <w:numPr>
          <w:ilvl w:val="0"/>
          <w:numId w:val="18"/>
        </w:numPr>
        <w:rPr>
          <w:rFonts w:ascii="Arial" w:hAnsi="Arial" w:cs="Arial"/>
          <w:u w:val="single"/>
        </w:rPr>
      </w:pPr>
      <w:r w:rsidRPr="008F0CD9">
        <w:rPr>
          <w:rFonts w:ascii="Arial" w:hAnsi="Arial" w:cs="Arial"/>
          <w:u w:val="single"/>
        </w:rPr>
        <w:t>РАСКРЫТИЕ ИНФОРМАЦИИ</w:t>
      </w:r>
    </w:p>
    <w:p w:rsidR="00D65126" w:rsidRPr="008D24B0" w:rsidRDefault="00D65126" w:rsidP="008F0CD9">
      <w:pPr>
        <w:pStyle w:val="a9"/>
        <w:numPr>
          <w:ilvl w:val="0"/>
          <w:numId w:val="18"/>
        </w:numPr>
        <w:spacing w:before="60" w:after="60" w:line="288" w:lineRule="auto"/>
        <w:ind w:left="1276" w:hanging="357"/>
        <w:contextualSpacing w:val="0"/>
        <w:rPr>
          <w:rFonts w:ascii="Arial" w:hAnsi="Arial" w:cs="Arial"/>
        </w:rPr>
      </w:pPr>
      <w:r w:rsidRPr="008D24B0">
        <w:rPr>
          <w:rFonts w:ascii="Arial" w:hAnsi="Arial" w:cs="Arial"/>
        </w:rPr>
        <w:t>Учредительные документы</w:t>
      </w:r>
    </w:p>
    <w:p w:rsidR="00D65126" w:rsidRPr="008D24B0" w:rsidRDefault="00D65126" w:rsidP="008F0CD9">
      <w:pPr>
        <w:pStyle w:val="a9"/>
        <w:numPr>
          <w:ilvl w:val="0"/>
          <w:numId w:val="18"/>
        </w:numPr>
        <w:spacing w:before="60" w:after="60" w:line="288" w:lineRule="auto"/>
        <w:ind w:left="1276" w:hanging="357"/>
        <w:contextualSpacing w:val="0"/>
        <w:rPr>
          <w:rFonts w:ascii="Arial" w:hAnsi="Arial" w:cs="Arial"/>
        </w:rPr>
      </w:pPr>
      <w:r w:rsidRPr="008D24B0">
        <w:rPr>
          <w:rFonts w:ascii="Arial" w:hAnsi="Arial" w:cs="Arial"/>
        </w:rPr>
        <w:t>Нормативная база</w:t>
      </w:r>
    </w:p>
    <w:p w:rsidR="00042182" w:rsidRPr="008D24B0" w:rsidRDefault="00042182" w:rsidP="008F0CD9">
      <w:pPr>
        <w:pStyle w:val="a9"/>
        <w:numPr>
          <w:ilvl w:val="0"/>
          <w:numId w:val="18"/>
        </w:numPr>
        <w:spacing w:before="60" w:after="60" w:line="288" w:lineRule="auto"/>
        <w:ind w:left="1276" w:hanging="357"/>
        <w:contextualSpacing w:val="0"/>
        <w:rPr>
          <w:rFonts w:ascii="Arial" w:hAnsi="Arial" w:cs="Arial"/>
        </w:rPr>
      </w:pPr>
      <w:r w:rsidRPr="008D24B0">
        <w:rPr>
          <w:rFonts w:ascii="Arial" w:hAnsi="Arial" w:cs="Arial"/>
        </w:rPr>
        <w:t>Годовые отчеты</w:t>
      </w:r>
    </w:p>
    <w:p w:rsidR="00D65126" w:rsidRPr="008D24B0" w:rsidRDefault="00D65126" w:rsidP="008F0CD9">
      <w:pPr>
        <w:pStyle w:val="a9"/>
        <w:numPr>
          <w:ilvl w:val="0"/>
          <w:numId w:val="18"/>
        </w:numPr>
        <w:spacing w:before="60" w:after="60" w:line="288" w:lineRule="auto"/>
        <w:ind w:left="1276" w:hanging="357"/>
        <w:contextualSpacing w:val="0"/>
        <w:rPr>
          <w:rFonts w:ascii="Arial" w:hAnsi="Arial" w:cs="Arial"/>
        </w:rPr>
      </w:pPr>
      <w:r w:rsidRPr="008D24B0">
        <w:rPr>
          <w:rFonts w:ascii="Arial" w:hAnsi="Arial" w:cs="Arial"/>
        </w:rPr>
        <w:t>Бухгалтерская отчетность</w:t>
      </w:r>
    </w:p>
    <w:p w:rsidR="00D65126" w:rsidRPr="00D65126" w:rsidRDefault="00D65126" w:rsidP="00D65126">
      <w:pPr>
        <w:pStyle w:val="a9"/>
        <w:ind w:left="1276"/>
        <w:rPr>
          <w:rFonts w:ascii="Arial" w:hAnsi="Arial" w:cs="Arial"/>
          <w:highlight w:val="yellow"/>
        </w:rPr>
      </w:pPr>
    </w:p>
    <w:p w:rsidR="00042182" w:rsidRPr="008F0CD9" w:rsidRDefault="00042182" w:rsidP="00193DB9">
      <w:pPr>
        <w:pStyle w:val="a9"/>
        <w:numPr>
          <w:ilvl w:val="0"/>
          <w:numId w:val="18"/>
        </w:numPr>
        <w:rPr>
          <w:rFonts w:ascii="Arial" w:hAnsi="Arial" w:cs="Arial"/>
          <w:u w:val="single"/>
        </w:rPr>
      </w:pPr>
      <w:r w:rsidRPr="008F0CD9">
        <w:rPr>
          <w:rFonts w:ascii="Arial" w:hAnsi="Arial" w:cs="Arial"/>
          <w:u w:val="single"/>
        </w:rPr>
        <w:t>ПРЕСС-ЦЕНТР</w:t>
      </w:r>
    </w:p>
    <w:p w:rsidR="005654DB" w:rsidRPr="00E52CC1" w:rsidRDefault="005F0277" w:rsidP="008F0CD9">
      <w:pPr>
        <w:pStyle w:val="a9"/>
        <w:numPr>
          <w:ilvl w:val="0"/>
          <w:numId w:val="18"/>
        </w:numPr>
        <w:spacing w:before="60" w:after="60" w:line="288" w:lineRule="auto"/>
        <w:ind w:left="1276" w:hanging="357"/>
        <w:contextualSpacing w:val="0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Новости (ОАО ДЕЗ)</w:t>
      </w:r>
    </w:p>
    <w:p w:rsidR="005654DB" w:rsidRPr="00E52CC1" w:rsidRDefault="005F0277" w:rsidP="008F0CD9">
      <w:pPr>
        <w:pStyle w:val="a9"/>
        <w:numPr>
          <w:ilvl w:val="0"/>
          <w:numId w:val="18"/>
        </w:numPr>
        <w:spacing w:before="60" w:after="60" w:line="288" w:lineRule="auto"/>
        <w:ind w:left="1276" w:hanging="357"/>
        <w:contextualSpacing w:val="0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Презентационный материал</w:t>
      </w:r>
    </w:p>
    <w:p w:rsidR="005654DB" w:rsidRPr="00E52CC1" w:rsidRDefault="005F0277" w:rsidP="008F0CD9">
      <w:pPr>
        <w:pStyle w:val="a9"/>
        <w:numPr>
          <w:ilvl w:val="0"/>
          <w:numId w:val="18"/>
        </w:numPr>
        <w:spacing w:before="60" w:after="60" w:line="288" w:lineRule="auto"/>
        <w:ind w:left="1276" w:hanging="357"/>
        <w:contextualSpacing w:val="0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Фотогалерея</w:t>
      </w:r>
    </w:p>
    <w:p w:rsidR="005654DB" w:rsidRPr="00E52CC1" w:rsidRDefault="005F0277" w:rsidP="008F0CD9">
      <w:pPr>
        <w:pStyle w:val="a9"/>
        <w:numPr>
          <w:ilvl w:val="0"/>
          <w:numId w:val="18"/>
        </w:numPr>
        <w:spacing w:before="60" w:after="60" w:line="288" w:lineRule="auto"/>
        <w:ind w:left="1276" w:hanging="357"/>
        <w:contextualSpacing w:val="0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Фирменный стиль.</w:t>
      </w:r>
    </w:p>
    <w:p w:rsidR="00042182" w:rsidRPr="00193DB9" w:rsidRDefault="00042182" w:rsidP="00193DB9">
      <w:pPr>
        <w:pStyle w:val="2"/>
        <w:tabs>
          <w:tab w:val="num" w:pos="567"/>
        </w:tabs>
        <w:suppressAutoHyphens/>
        <w:kinsoku/>
        <w:topLinePunct w:val="0"/>
        <w:spacing w:before="480" w:after="120"/>
        <w:ind w:left="567" w:hanging="567"/>
        <w:jc w:val="left"/>
      </w:pPr>
      <w:bookmarkStart w:id="23" w:name="_Toc132797562"/>
      <w:bookmarkEnd w:id="22"/>
      <w:r w:rsidRPr="00193DB9">
        <w:t>Требования к показателям назначения</w:t>
      </w:r>
      <w:bookmarkEnd w:id="23"/>
    </w:p>
    <w:p w:rsidR="00042182" w:rsidRPr="00193DB9" w:rsidRDefault="00042182" w:rsidP="008F0CD9">
      <w:pPr>
        <w:spacing w:line="288" w:lineRule="auto"/>
      </w:pPr>
      <w:r w:rsidRPr="00193DB9">
        <w:t>АС должна удовлетворять следующим условиям функционирования:</w:t>
      </w:r>
    </w:p>
    <w:p w:rsidR="00042182" w:rsidRPr="00193DB9" w:rsidRDefault="00042182" w:rsidP="008F0CD9">
      <w:pPr>
        <w:numPr>
          <w:ilvl w:val="0"/>
          <w:numId w:val="9"/>
        </w:numPr>
        <w:tabs>
          <w:tab w:val="clear" w:pos="1571"/>
          <w:tab w:val="num" w:pos="851"/>
        </w:tabs>
        <w:kinsoku/>
        <w:topLinePunct w:val="0"/>
        <w:spacing w:line="288" w:lineRule="auto"/>
        <w:ind w:left="851"/>
      </w:pPr>
      <w:r w:rsidRPr="00193DB9">
        <w:t>устойчиво функционировать;</w:t>
      </w:r>
    </w:p>
    <w:p w:rsidR="00042182" w:rsidRPr="00193DB9" w:rsidRDefault="00042182" w:rsidP="008F0CD9">
      <w:pPr>
        <w:numPr>
          <w:ilvl w:val="0"/>
          <w:numId w:val="9"/>
        </w:numPr>
        <w:tabs>
          <w:tab w:val="clear" w:pos="1571"/>
          <w:tab w:val="num" w:pos="851"/>
        </w:tabs>
        <w:kinsoku/>
        <w:topLinePunct w:val="0"/>
        <w:spacing w:line="288" w:lineRule="auto"/>
        <w:ind w:left="851"/>
      </w:pPr>
      <w:proofErr w:type="gramStart"/>
      <w:r w:rsidRPr="00193DB9">
        <w:t>предоставлять</w:t>
      </w:r>
      <w:proofErr w:type="gramEnd"/>
      <w:r w:rsidRPr="00193DB9">
        <w:t xml:space="preserve"> администратору возможность настройки структуры данных, создания новых разделов информации и размещения информации разных форматов в рамках возможностей, предоставляемых программными модулями</w:t>
      </w:r>
      <w:r w:rsidR="00154AB8" w:rsidRPr="00193DB9">
        <w:t xml:space="preserve"> </w:t>
      </w:r>
      <w:r w:rsidR="00693C33">
        <w:t>Сайт</w:t>
      </w:r>
      <w:r w:rsidR="00154AB8" w:rsidRPr="00193DB9">
        <w:t>а</w:t>
      </w:r>
      <w:r w:rsidRPr="00193DB9">
        <w:t>.</w:t>
      </w:r>
    </w:p>
    <w:p w:rsidR="00042182" w:rsidRPr="00193DB9" w:rsidRDefault="00042182" w:rsidP="00193DB9">
      <w:pPr>
        <w:pStyle w:val="2"/>
        <w:tabs>
          <w:tab w:val="num" w:pos="567"/>
        </w:tabs>
        <w:suppressAutoHyphens/>
        <w:kinsoku/>
        <w:topLinePunct w:val="0"/>
        <w:spacing w:before="480" w:after="120"/>
        <w:ind w:left="567" w:hanging="567"/>
        <w:jc w:val="left"/>
      </w:pPr>
      <w:bookmarkStart w:id="24" w:name="_Toc132797563"/>
      <w:r w:rsidRPr="00193DB9">
        <w:lastRenderedPageBreak/>
        <w:t>Требования к надежности</w:t>
      </w:r>
      <w:bookmarkEnd w:id="24"/>
    </w:p>
    <w:p w:rsidR="00042182" w:rsidRPr="00193DB9" w:rsidRDefault="00042182" w:rsidP="008F0CD9">
      <w:pPr>
        <w:spacing w:line="288" w:lineRule="auto"/>
      </w:pPr>
      <w:r w:rsidRPr="00193DB9">
        <w:t>Надежность АС должна быть не ниже 99,9% при условии соблюдения требований эксплуатационной документации по используемому совместно с  системой оборудованию и программному обеспечению, а также требований эксплуатационной документации АС</w:t>
      </w:r>
      <w:r w:rsidR="00154AB8" w:rsidRPr="00193DB9">
        <w:t>.</w:t>
      </w:r>
      <w:r w:rsidRPr="00193DB9">
        <w:t xml:space="preserve"> </w:t>
      </w:r>
    </w:p>
    <w:p w:rsidR="00042182" w:rsidRPr="00193DB9" w:rsidRDefault="00042182" w:rsidP="007F24E9">
      <w:pPr>
        <w:pStyle w:val="2"/>
        <w:tabs>
          <w:tab w:val="num" w:pos="567"/>
        </w:tabs>
        <w:suppressAutoHyphens/>
        <w:kinsoku/>
        <w:topLinePunct w:val="0"/>
        <w:spacing w:before="480" w:after="120" w:line="288" w:lineRule="auto"/>
        <w:ind w:left="567" w:hanging="567"/>
        <w:jc w:val="left"/>
      </w:pPr>
      <w:bookmarkStart w:id="25" w:name="_Toc132797566"/>
      <w:r w:rsidRPr="00193DB9">
        <w:t>Требования к эргономике и технической эстетике</w:t>
      </w:r>
      <w:bookmarkEnd w:id="25"/>
    </w:p>
    <w:p w:rsidR="00193DB9" w:rsidRPr="00193DB9" w:rsidRDefault="00193DB9" w:rsidP="007F24E9">
      <w:pPr>
        <w:pStyle w:val="afa"/>
        <w:spacing w:before="60" w:after="60" w:line="288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193DB9">
        <w:rPr>
          <w:rFonts w:ascii="Arial" w:hAnsi="Arial" w:cs="Arial"/>
          <w:color w:val="000000"/>
          <w:sz w:val="20"/>
          <w:szCs w:val="20"/>
        </w:rPr>
        <w:t>АС должна удовлетворять стандартным требованиям к эргономике и технической эстетике.</w:t>
      </w:r>
    </w:p>
    <w:p w:rsidR="00042182" w:rsidRPr="00A67B2B" w:rsidRDefault="00193DB9" w:rsidP="007F24E9">
      <w:pPr>
        <w:spacing w:line="288" w:lineRule="auto"/>
        <w:rPr>
          <w:rFonts w:cs="Arial"/>
          <w:color w:val="000000"/>
          <w:spacing w:val="0"/>
        </w:rPr>
      </w:pPr>
      <w:r w:rsidRPr="00193DB9">
        <w:rPr>
          <w:rFonts w:cs="Arial"/>
          <w:color w:val="000000"/>
        </w:rPr>
        <w:t>Дизайн и оформление сервисо</w:t>
      </w:r>
      <w:r w:rsidR="000C4A3D">
        <w:rPr>
          <w:rFonts w:cs="Arial"/>
          <w:color w:val="000000"/>
        </w:rPr>
        <w:t xml:space="preserve">в АС должен повторять дизайн и </w:t>
      </w:r>
      <w:r w:rsidRPr="00193DB9">
        <w:rPr>
          <w:rFonts w:cs="Arial"/>
          <w:color w:val="000000"/>
        </w:rPr>
        <w:t xml:space="preserve">оформление сервисов </w:t>
      </w:r>
      <w:r w:rsidR="00693C33">
        <w:rPr>
          <w:rFonts w:cs="Arial"/>
          <w:color w:val="000000"/>
        </w:rPr>
        <w:t>Сайт</w:t>
      </w:r>
      <w:r w:rsidRPr="00193DB9">
        <w:rPr>
          <w:rFonts w:cs="Arial"/>
          <w:color w:val="000000"/>
        </w:rPr>
        <w:t xml:space="preserve">а. Структура меню должна повторять структуру меню </w:t>
      </w:r>
      <w:r w:rsidR="00693C33">
        <w:rPr>
          <w:rFonts w:cs="Arial"/>
          <w:color w:val="000000"/>
        </w:rPr>
        <w:t>Сайт</w:t>
      </w:r>
      <w:r w:rsidRPr="00193DB9">
        <w:rPr>
          <w:rFonts w:cs="Arial"/>
          <w:color w:val="000000"/>
        </w:rPr>
        <w:t>а. Внешний вид сервисов, шрифты другие элементы оформления не должны отличаться</w:t>
      </w:r>
      <w:r w:rsidRPr="00A67B2B">
        <w:rPr>
          <w:rFonts w:cs="Arial"/>
          <w:color w:val="000000"/>
          <w:spacing w:val="0"/>
        </w:rPr>
        <w:t xml:space="preserve">. </w:t>
      </w:r>
      <w:r w:rsidR="00693C33">
        <w:rPr>
          <w:rFonts w:cs="Arial"/>
          <w:color w:val="000000"/>
          <w:spacing w:val="0"/>
        </w:rPr>
        <w:t>Сайт</w:t>
      </w:r>
      <w:r w:rsidRPr="00A67B2B">
        <w:rPr>
          <w:rFonts w:cs="Arial"/>
          <w:color w:val="000000"/>
          <w:spacing w:val="0"/>
        </w:rPr>
        <w:t xml:space="preserve"> должен быть оптимизирован для просмотра при различных разрешениях без горизонтальной полосы прокрутки. Элементы управления должны быть сгруппированы однотипно – горизонтально либо вертикально – на всех страницах. На каждой странице должны отображаться логотип компании и контактная информация. Интерфейс подключаемых модулей должен быть выполнен в едином стиле с интерфейсом ядра системы и должен обеспечивать возможность прозрачного перемещения администратора между модулями системы и использование одинаковых процедур управления и навигационных элементов для выполнения однотипных операций</w:t>
      </w:r>
      <w:r w:rsidR="00042182" w:rsidRPr="00A67B2B">
        <w:rPr>
          <w:rFonts w:cs="Arial"/>
          <w:color w:val="000000"/>
          <w:spacing w:val="0"/>
        </w:rPr>
        <w:t>.</w:t>
      </w:r>
    </w:p>
    <w:p w:rsidR="00193DB9" w:rsidRPr="00FA17C6" w:rsidRDefault="00193DB9" w:rsidP="007F24E9">
      <w:pPr>
        <w:pStyle w:val="2"/>
        <w:tabs>
          <w:tab w:val="num" w:pos="567"/>
        </w:tabs>
        <w:suppressAutoHyphens/>
        <w:kinsoku/>
        <w:topLinePunct w:val="0"/>
        <w:spacing w:before="360" w:after="120"/>
        <w:ind w:left="567" w:hanging="567"/>
        <w:jc w:val="left"/>
        <w:rPr>
          <w:bCs w:val="0"/>
        </w:rPr>
      </w:pPr>
      <w:r w:rsidRPr="00FA17C6">
        <w:rPr>
          <w:bCs w:val="0"/>
        </w:rPr>
        <w:t>Требования к лингвистическому обеспечению:</w:t>
      </w:r>
    </w:p>
    <w:p w:rsidR="00193DB9" w:rsidRPr="00A67B2B" w:rsidRDefault="00693C33" w:rsidP="007F24E9">
      <w:pPr>
        <w:pStyle w:val="afa"/>
        <w:spacing w:before="60" w:after="60" w:line="288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Сайт</w:t>
      </w:r>
      <w:r w:rsidR="00193DB9" w:rsidRPr="00A67B2B">
        <w:rPr>
          <w:rFonts w:ascii="Arial" w:hAnsi="Arial" w:cs="Arial"/>
          <w:color w:val="000000"/>
          <w:sz w:val="20"/>
          <w:szCs w:val="20"/>
        </w:rPr>
        <w:t xml:space="preserve"> должен выполняться на русском и английском языках. Должна быть предусмотрена</w:t>
      </w:r>
      <w:r w:rsidR="00193DB9" w:rsidRPr="00193DB9">
        <w:rPr>
          <w:rFonts w:ascii="Arial" w:hAnsi="Arial" w:cs="Arial"/>
          <w:color w:val="444444"/>
          <w:sz w:val="20"/>
          <w:szCs w:val="20"/>
        </w:rPr>
        <w:t xml:space="preserve"> </w:t>
      </w:r>
      <w:r w:rsidR="00193DB9" w:rsidRPr="00A67B2B">
        <w:rPr>
          <w:rFonts w:ascii="Arial" w:hAnsi="Arial" w:cs="Arial"/>
          <w:color w:val="000000"/>
          <w:sz w:val="20"/>
          <w:szCs w:val="20"/>
        </w:rPr>
        <w:t xml:space="preserve">возможность переключения между русским и английским языками на любой из страниц </w:t>
      </w:r>
      <w:r>
        <w:rPr>
          <w:rFonts w:ascii="Arial" w:hAnsi="Arial" w:cs="Arial"/>
          <w:color w:val="000000"/>
          <w:sz w:val="20"/>
          <w:szCs w:val="20"/>
        </w:rPr>
        <w:t>Сайт</w:t>
      </w:r>
      <w:r w:rsidR="00193DB9" w:rsidRPr="00A67B2B">
        <w:rPr>
          <w:rFonts w:ascii="Arial" w:hAnsi="Arial" w:cs="Arial"/>
          <w:color w:val="000000"/>
          <w:sz w:val="20"/>
          <w:szCs w:val="20"/>
        </w:rPr>
        <w:t>а.</w:t>
      </w:r>
    </w:p>
    <w:p w:rsidR="00193DB9" w:rsidRPr="00FA17C6" w:rsidRDefault="00193DB9" w:rsidP="00193DB9">
      <w:pPr>
        <w:pStyle w:val="2"/>
        <w:tabs>
          <w:tab w:val="num" w:pos="567"/>
        </w:tabs>
        <w:suppressAutoHyphens/>
        <w:kinsoku/>
        <w:topLinePunct w:val="0"/>
        <w:spacing w:before="480" w:after="120"/>
        <w:ind w:left="567" w:hanging="567"/>
        <w:jc w:val="left"/>
        <w:rPr>
          <w:bCs w:val="0"/>
        </w:rPr>
      </w:pPr>
      <w:r w:rsidRPr="00FA17C6">
        <w:rPr>
          <w:bCs w:val="0"/>
        </w:rPr>
        <w:t>Требования к клиентскому программному обеспечению:</w:t>
      </w:r>
    </w:p>
    <w:p w:rsidR="00193DB9" w:rsidRPr="00A67B2B" w:rsidRDefault="00193DB9" w:rsidP="007F24E9">
      <w:pPr>
        <w:pStyle w:val="afb"/>
        <w:spacing w:before="60" w:beforeAutospacing="0" w:after="60" w:afterAutospacing="0" w:line="288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A67B2B">
        <w:rPr>
          <w:rFonts w:ascii="Arial" w:hAnsi="Arial" w:cs="Arial"/>
          <w:color w:val="000000"/>
          <w:sz w:val="20"/>
          <w:szCs w:val="20"/>
        </w:rPr>
        <w:t xml:space="preserve">Для </w:t>
      </w:r>
      <w:r w:rsidR="00693C33">
        <w:rPr>
          <w:rFonts w:ascii="Arial" w:hAnsi="Arial" w:cs="Arial"/>
          <w:color w:val="000000"/>
          <w:sz w:val="20"/>
          <w:szCs w:val="20"/>
        </w:rPr>
        <w:t>Сайта</w:t>
      </w:r>
      <w:r w:rsidRPr="00A67B2B">
        <w:rPr>
          <w:rFonts w:ascii="Arial" w:hAnsi="Arial" w:cs="Arial"/>
          <w:color w:val="000000"/>
          <w:sz w:val="20"/>
          <w:szCs w:val="20"/>
        </w:rPr>
        <w:t xml:space="preserve"> должна быть обеспечена </w:t>
      </w:r>
      <w:proofErr w:type="spellStart"/>
      <w:r w:rsidRPr="00A67B2B">
        <w:rPr>
          <w:rFonts w:ascii="Arial" w:hAnsi="Arial" w:cs="Arial"/>
          <w:color w:val="000000"/>
          <w:sz w:val="20"/>
          <w:szCs w:val="20"/>
        </w:rPr>
        <w:t>кроссбраузерность</w:t>
      </w:r>
      <w:proofErr w:type="spellEnd"/>
      <w:r w:rsidRPr="00A67B2B">
        <w:rPr>
          <w:rFonts w:ascii="Arial" w:hAnsi="Arial" w:cs="Arial"/>
          <w:color w:val="000000"/>
          <w:sz w:val="20"/>
          <w:szCs w:val="20"/>
        </w:rPr>
        <w:t xml:space="preserve"> (</w:t>
      </w:r>
      <w:proofErr w:type="spellStart"/>
      <w:r w:rsidRPr="00A67B2B">
        <w:rPr>
          <w:rFonts w:ascii="Arial" w:hAnsi="Arial" w:cs="Arial"/>
          <w:color w:val="000000"/>
          <w:sz w:val="20"/>
          <w:szCs w:val="20"/>
        </w:rPr>
        <w:t>Internet</w:t>
      </w:r>
      <w:proofErr w:type="spellEnd"/>
      <w:r w:rsidRPr="00A67B2B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A67B2B">
        <w:rPr>
          <w:rFonts w:ascii="Arial" w:hAnsi="Arial" w:cs="Arial"/>
          <w:color w:val="000000"/>
          <w:sz w:val="20"/>
          <w:szCs w:val="20"/>
        </w:rPr>
        <w:t>Explorer</w:t>
      </w:r>
      <w:proofErr w:type="spellEnd"/>
      <w:r w:rsidR="00827CC8" w:rsidRPr="00A67B2B">
        <w:rPr>
          <w:rFonts w:ascii="Arial" w:hAnsi="Arial" w:cs="Arial"/>
          <w:color w:val="000000"/>
          <w:sz w:val="20"/>
          <w:szCs w:val="20"/>
        </w:rPr>
        <w:t xml:space="preserve"> от 8.0</w:t>
      </w:r>
      <w:r w:rsidRPr="00A67B2B">
        <w:rPr>
          <w:rFonts w:ascii="Arial" w:hAnsi="Arial" w:cs="Arial"/>
          <w:color w:val="000000"/>
          <w:sz w:val="20"/>
          <w:szCs w:val="20"/>
        </w:rPr>
        <w:t xml:space="preserve">, </w:t>
      </w:r>
      <w:proofErr w:type="spellStart"/>
      <w:r w:rsidRPr="00A67B2B">
        <w:rPr>
          <w:rFonts w:ascii="Arial" w:hAnsi="Arial" w:cs="Arial"/>
          <w:color w:val="000000"/>
          <w:sz w:val="20"/>
          <w:szCs w:val="20"/>
        </w:rPr>
        <w:t>Chrome</w:t>
      </w:r>
      <w:proofErr w:type="spellEnd"/>
      <w:r w:rsidRPr="00A67B2B">
        <w:rPr>
          <w:rFonts w:ascii="Arial" w:hAnsi="Arial" w:cs="Arial"/>
          <w:color w:val="000000"/>
          <w:sz w:val="20"/>
          <w:szCs w:val="20"/>
        </w:rPr>
        <w:t xml:space="preserve">, </w:t>
      </w:r>
      <w:proofErr w:type="spellStart"/>
      <w:r w:rsidRPr="00A67B2B">
        <w:rPr>
          <w:rFonts w:ascii="Arial" w:hAnsi="Arial" w:cs="Arial"/>
          <w:color w:val="000000"/>
          <w:sz w:val="20"/>
          <w:szCs w:val="20"/>
        </w:rPr>
        <w:t>FireFox</w:t>
      </w:r>
      <w:proofErr w:type="spellEnd"/>
      <w:r w:rsidRPr="00A67B2B">
        <w:rPr>
          <w:rFonts w:ascii="Arial" w:hAnsi="Arial" w:cs="Arial"/>
          <w:color w:val="000000"/>
          <w:sz w:val="20"/>
          <w:szCs w:val="20"/>
        </w:rPr>
        <w:t xml:space="preserve">, </w:t>
      </w:r>
      <w:proofErr w:type="spellStart"/>
      <w:r w:rsidRPr="00A67B2B">
        <w:rPr>
          <w:rFonts w:ascii="Arial" w:hAnsi="Arial" w:cs="Arial"/>
          <w:color w:val="000000"/>
          <w:sz w:val="20"/>
          <w:szCs w:val="20"/>
        </w:rPr>
        <w:t>Safari</w:t>
      </w:r>
      <w:proofErr w:type="spellEnd"/>
      <w:r w:rsidRPr="00A67B2B">
        <w:rPr>
          <w:rFonts w:ascii="Arial" w:hAnsi="Arial" w:cs="Arial"/>
          <w:color w:val="000000"/>
          <w:sz w:val="20"/>
          <w:szCs w:val="20"/>
        </w:rPr>
        <w:t xml:space="preserve">, </w:t>
      </w:r>
      <w:proofErr w:type="spellStart"/>
      <w:r w:rsidRPr="00A67B2B">
        <w:rPr>
          <w:rFonts w:ascii="Arial" w:hAnsi="Arial" w:cs="Arial"/>
          <w:color w:val="000000"/>
          <w:sz w:val="20"/>
          <w:szCs w:val="20"/>
        </w:rPr>
        <w:t>Opera</w:t>
      </w:r>
      <w:proofErr w:type="spellEnd"/>
      <w:r w:rsidRPr="00A67B2B">
        <w:rPr>
          <w:rFonts w:ascii="Arial" w:hAnsi="Arial" w:cs="Arial"/>
          <w:color w:val="000000"/>
          <w:sz w:val="20"/>
          <w:szCs w:val="20"/>
        </w:rPr>
        <w:t xml:space="preserve"> 11 и т.д.)</w:t>
      </w:r>
    </w:p>
    <w:p w:rsidR="00193DB9" w:rsidRPr="00A67B2B" w:rsidRDefault="00193DB9" w:rsidP="007F24E9">
      <w:pPr>
        <w:spacing w:line="288" w:lineRule="auto"/>
        <w:rPr>
          <w:rFonts w:cs="Arial"/>
          <w:color w:val="000000"/>
          <w:spacing w:val="0"/>
        </w:rPr>
      </w:pPr>
      <w:r w:rsidRPr="00A67B2B">
        <w:rPr>
          <w:rFonts w:cs="Arial"/>
          <w:color w:val="000000"/>
          <w:spacing w:val="0"/>
        </w:rPr>
        <w:t xml:space="preserve"> </w:t>
      </w:r>
      <w:r w:rsidR="00693C33">
        <w:rPr>
          <w:rFonts w:cs="Arial"/>
          <w:color w:val="000000"/>
          <w:spacing w:val="0"/>
        </w:rPr>
        <w:t>Сайт</w:t>
      </w:r>
      <w:r w:rsidRPr="00A67B2B">
        <w:rPr>
          <w:rFonts w:cs="Arial"/>
          <w:color w:val="000000"/>
          <w:spacing w:val="0"/>
        </w:rPr>
        <w:t xml:space="preserve"> должен быть работоспособен (информация, расположенная на нем, должна быть доступна) при отключении в браузере поддержки </w:t>
      </w:r>
      <w:proofErr w:type="spellStart"/>
      <w:r w:rsidRPr="00A67B2B">
        <w:rPr>
          <w:rFonts w:cs="Arial"/>
          <w:color w:val="000000"/>
          <w:spacing w:val="0"/>
        </w:rPr>
        <w:t>flash</w:t>
      </w:r>
      <w:proofErr w:type="spellEnd"/>
      <w:r w:rsidRPr="00A67B2B">
        <w:rPr>
          <w:rFonts w:cs="Arial"/>
          <w:color w:val="000000"/>
          <w:spacing w:val="0"/>
        </w:rPr>
        <w:t xml:space="preserve"> и </w:t>
      </w:r>
      <w:proofErr w:type="spellStart"/>
      <w:r w:rsidRPr="00A67B2B">
        <w:rPr>
          <w:rFonts w:cs="Arial"/>
          <w:color w:val="000000"/>
          <w:spacing w:val="0"/>
        </w:rPr>
        <w:t>JavaScript</w:t>
      </w:r>
      <w:proofErr w:type="spellEnd"/>
      <w:r w:rsidRPr="00A67B2B">
        <w:rPr>
          <w:rFonts w:cs="Arial"/>
          <w:color w:val="000000"/>
          <w:spacing w:val="0"/>
        </w:rPr>
        <w:t>.</w:t>
      </w:r>
    </w:p>
    <w:p w:rsidR="00042182" w:rsidRPr="00193DB9" w:rsidRDefault="00042182" w:rsidP="00B532E3">
      <w:pPr>
        <w:pStyle w:val="2"/>
        <w:tabs>
          <w:tab w:val="num" w:pos="709"/>
        </w:tabs>
        <w:suppressAutoHyphens/>
        <w:kinsoku/>
        <w:topLinePunct w:val="0"/>
        <w:spacing w:before="480" w:after="240"/>
        <w:jc w:val="left"/>
      </w:pPr>
      <w:bookmarkStart w:id="26" w:name="_Toc132797567"/>
      <w:bookmarkStart w:id="27" w:name="_Toc132797568"/>
      <w:r w:rsidRPr="00193DB9">
        <w:t>Требования к безопасности</w:t>
      </w:r>
      <w:bookmarkEnd w:id="26"/>
      <w:r w:rsidR="00A67B2B">
        <w:t xml:space="preserve"> и к защите информации от </w:t>
      </w:r>
      <w:r w:rsidRPr="00193DB9">
        <w:t>несанкционированного доступа</w:t>
      </w:r>
    </w:p>
    <w:p w:rsidR="00F07042" w:rsidRPr="00F07042" w:rsidRDefault="00F07042" w:rsidP="007F24E9">
      <w:pPr>
        <w:pStyle w:val="afa"/>
        <w:spacing w:before="60" w:after="60" w:line="288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F07042">
        <w:rPr>
          <w:rFonts w:ascii="Arial" w:hAnsi="Arial" w:cs="Arial"/>
          <w:color w:val="000000"/>
          <w:sz w:val="20"/>
          <w:szCs w:val="20"/>
        </w:rPr>
        <w:t>Данные системы не должны содержать сведений, содержащих государственную тайну, коммерческую тайну, служебную тайну (служебную информацию ограниченного распространения), персональных данных, профессиональной тайны или иной информации ограниченного доступа.</w:t>
      </w:r>
    </w:p>
    <w:p w:rsidR="00F07042" w:rsidRPr="00F07042" w:rsidRDefault="00F07042" w:rsidP="00F07042">
      <w:pPr>
        <w:pStyle w:val="afa"/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F07042" w:rsidRPr="00F07042" w:rsidRDefault="00F07042" w:rsidP="008F0CD9">
      <w:pPr>
        <w:pStyle w:val="afa"/>
        <w:spacing w:before="60" w:after="60" w:line="288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F07042">
        <w:rPr>
          <w:rFonts w:ascii="Arial" w:hAnsi="Arial" w:cs="Arial"/>
          <w:color w:val="000000"/>
          <w:sz w:val="20"/>
          <w:szCs w:val="20"/>
        </w:rPr>
        <w:t>Система должна обеспечивать защиту и сохранность сведений, составляющих общедоступную информацию в соответствии с требованиями законодательства Российской Федерации, в том числе:</w:t>
      </w:r>
    </w:p>
    <w:p w:rsidR="00F07042" w:rsidRPr="00F07042" w:rsidRDefault="00F07042" w:rsidP="008F0CD9">
      <w:pPr>
        <w:pStyle w:val="afa"/>
        <w:numPr>
          <w:ilvl w:val="0"/>
          <w:numId w:val="21"/>
        </w:numPr>
        <w:spacing w:before="60" w:after="60" w:line="288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F07042">
        <w:rPr>
          <w:rFonts w:ascii="Arial" w:hAnsi="Arial" w:cs="Arial"/>
          <w:color w:val="000000"/>
          <w:sz w:val="20"/>
          <w:szCs w:val="20"/>
        </w:rPr>
        <w:t>Обеспечение защиты информации от неправомерного доступа, уничтожения, модифицирования, блокирования.</w:t>
      </w:r>
    </w:p>
    <w:p w:rsidR="00F07042" w:rsidRPr="00F07042" w:rsidRDefault="00F07042" w:rsidP="008F0CD9">
      <w:pPr>
        <w:pStyle w:val="afa"/>
        <w:spacing w:before="60" w:after="60" w:line="288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F07042">
        <w:rPr>
          <w:rFonts w:ascii="Arial" w:hAnsi="Arial" w:cs="Arial"/>
          <w:color w:val="000000"/>
          <w:sz w:val="20"/>
          <w:szCs w:val="20"/>
        </w:rPr>
        <w:t>Система должна обеспечивать возможность доступа пользователя к информации в соответствии с его правами, как из внутреннего контура (локальная вычислительная сеть), так и из внешнего (сеть интернет, внешние сети) при условии наличия защищенного канала.</w:t>
      </w:r>
    </w:p>
    <w:p w:rsidR="00F07042" w:rsidRPr="00F07042" w:rsidRDefault="00F07042" w:rsidP="008F0CD9">
      <w:pPr>
        <w:pStyle w:val="afa"/>
        <w:spacing w:before="60" w:after="60" w:line="288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F07042">
        <w:rPr>
          <w:rFonts w:ascii="Arial" w:hAnsi="Arial" w:cs="Arial"/>
          <w:color w:val="000000"/>
          <w:sz w:val="20"/>
          <w:szCs w:val="20"/>
        </w:rPr>
        <w:t>Безопасность информации и ее достоверность должны обеспечиваться за счет организации многоступенчатой системы защиты информации от несанкционированного доступа на основе применения сертифицированных средств защиты, позволяющих:</w:t>
      </w:r>
    </w:p>
    <w:p w:rsidR="00F07042" w:rsidRPr="00F07042" w:rsidRDefault="00F07042" w:rsidP="008F0CD9">
      <w:pPr>
        <w:pStyle w:val="afa"/>
        <w:numPr>
          <w:ilvl w:val="0"/>
          <w:numId w:val="21"/>
        </w:numPr>
        <w:spacing w:before="60" w:after="60" w:line="288" w:lineRule="auto"/>
        <w:ind w:left="1134"/>
        <w:jc w:val="both"/>
        <w:rPr>
          <w:rFonts w:ascii="Arial" w:hAnsi="Arial" w:cs="Arial"/>
          <w:color w:val="000000"/>
          <w:sz w:val="20"/>
          <w:szCs w:val="20"/>
        </w:rPr>
      </w:pPr>
      <w:r w:rsidRPr="00F07042">
        <w:rPr>
          <w:rFonts w:ascii="Arial" w:hAnsi="Arial" w:cs="Arial"/>
          <w:color w:val="000000"/>
          <w:sz w:val="20"/>
          <w:szCs w:val="20"/>
        </w:rPr>
        <w:lastRenderedPageBreak/>
        <w:t>Использовать систему паролей при обращении к функциям, требующим защиты информации;</w:t>
      </w:r>
    </w:p>
    <w:p w:rsidR="00F07042" w:rsidRPr="00F07042" w:rsidRDefault="00F07042" w:rsidP="008F0CD9">
      <w:pPr>
        <w:pStyle w:val="afa"/>
        <w:numPr>
          <w:ilvl w:val="0"/>
          <w:numId w:val="21"/>
        </w:numPr>
        <w:spacing w:before="60" w:after="60" w:line="288" w:lineRule="auto"/>
        <w:ind w:left="1134"/>
        <w:jc w:val="both"/>
        <w:rPr>
          <w:rFonts w:ascii="Arial" w:hAnsi="Arial" w:cs="Arial"/>
          <w:color w:val="000000"/>
          <w:sz w:val="20"/>
          <w:szCs w:val="20"/>
        </w:rPr>
      </w:pPr>
      <w:r w:rsidRPr="00F07042">
        <w:rPr>
          <w:rFonts w:ascii="Arial" w:hAnsi="Arial" w:cs="Arial"/>
          <w:color w:val="000000"/>
          <w:sz w:val="20"/>
          <w:szCs w:val="20"/>
        </w:rPr>
        <w:t>Подписывать и шифровать информацию сертифицированными средствами защиты информации;</w:t>
      </w:r>
    </w:p>
    <w:p w:rsidR="00F07042" w:rsidRPr="00F07042" w:rsidRDefault="00F07042" w:rsidP="008F0CD9">
      <w:pPr>
        <w:pStyle w:val="afa"/>
        <w:numPr>
          <w:ilvl w:val="0"/>
          <w:numId w:val="21"/>
        </w:numPr>
        <w:spacing w:before="60" w:after="60" w:line="288" w:lineRule="auto"/>
        <w:ind w:left="1134"/>
        <w:jc w:val="both"/>
        <w:rPr>
          <w:rFonts w:ascii="Arial" w:hAnsi="Arial" w:cs="Arial"/>
          <w:color w:val="000000"/>
          <w:sz w:val="20"/>
          <w:szCs w:val="20"/>
        </w:rPr>
      </w:pPr>
      <w:r w:rsidRPr="00F07042">
        <w:rPr>
          <w:rFonts w:ascii="Arial" w:hAnsi="Arial" w:cs="Arial"/>
          <w:color w:val="000000"/>
          <w:sz w:val="20"/>
          <w:szCs w:val="20"/>
        </w:rPr>
        <w:t>Автоматически регистрировать все действия пользователей в Системе;</w:t>
      </w:r>
    </w:p>
    <w:p w:rsidR="00F07042" w:rsidRPr="00F07042" w:rsidRDefault="00F07042" w:rsidP="008F0CD9">
      <w:pPr>
        <w:pStyle w:val="afa"/>
        <w:numPr>
          <w:ilvl w:val="0"/>
          <w:numId w:val="21"/>
        </w:numPr>
        <w:spacing w:before="60" w:after="60" w:line="288" w:lineRule="auto"/>
        <w:ind w:left="1134"/>
        <w:jc w:val="both"/>
        <w:rPr>
          <w:rFonts w:ascii="Arial" w:hAnsi="Arial" w:cs="Arial"/>
          <w:color w:val="000000"/>
          <w:sz w:val="20"/>
          <w:szCs w:val="20"/>
        </w:rPr>
      </w:pPr>
      <w:r w:rsidRPr="00F07042">
        <w:rPr>
          <w:rFonts w:ascii="Arial" w:hAnsi="Arial" w:cs="Arial"/>
          <w:color w:val="000000"/>
          <w:sz w:val="20"/>
          <w:szCs w:val="20"/>
        </w:rPr>
        <w:t>Автоматически регистрировать все попытки несанкционированного доступа и обращения к ресурсам Системы с указанием источника запроса, имени пользователя, времени запроса, запрошенного ресурса и результата его выполнения;</w:t>
      </w:r>
    </w:p>
    <w:p w:rsidR="00F07042" w:rsidRPr="00F07042" w:rsidRDefault="00F07042" w:rsidP="007F24E9">
      <w:pPr>
        <w:pStyle w:val="afa"/>
        <w:spacing w:before="60" w:after="60" w:line="288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F07042">
        <w:rPr>
          <w:rFonts w:ascii="Arial" w:hAnsi="Arial" w:cs="Arial"/>
          <w:color w:val="000000"/>
          <w:sz w:val="20"/>
          <w:szCs w:val="20"/>
        </w:rPr>
        <w:t>В рамках защиты информации от несанкционированного доступа, система должна удовлетворять следующим требованиям:</w:t>
      </w:r>
    </w:p>
    <w:p w:rsidR="00F07042" w:rsidRPr="00F07042" w:rsidRDefault="00F07042" w:rsidP="007F24E9">
      <w:pPr>
        <w:pStyle w:val="afa"/>
        <w:numPr>
          <w:ilvl w:val="0"/>
          <w:numId w:val="21"/>
        </w:numPr>
        <w:spacing w:before="60" w:after="60" w:line="288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F07042">
        <w:rPr>
          <w:rFonts w:ascii="Arial" w:hAnsi="Arial" w:cs="Arial"/>
          <w:color w:val="000000"/>
          <w:sz w:val="20"/>
          <w:szCs w:val="20"/>
        </w:rPr>
        <w:t>Система должна иметь средства защиты информации от несанкционированного доступа с возможностью задавать соответствующие правила и права доступа как для отдельных пользователей, так и для групп пользователей.</w:t>
      </w:r>
    </w:p>
    <w:p w:rsidR="00F07042" w:rsidRPr="00F07042" w:rsidRDefault="00F07042" w:rsidP="007F24E9">
      <w:pPr>
        <w:pStyle w:val="afa"/>
        <w:numPr>
          <w:ilvl w:val="0"/>
          <w:numId w:val="21"/>
        </w:numPr>
        <w:spacing w:before="60" w:after="60" w:line="288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F07042">
        <w:rPr>
          <w:rFonts w:ascii="Arial" w:hAnsi="Arial" w:cs="Arial"/>
          <w:color w:val="000000"/>
          <w:sz w:val="20"/>
          <w:szCs w:val="20"/>
        </w:rPr>
        <w:t>Должна быть предусмотрена возможность самостоятельной настройки пользователем персональных страниц интернет-</w:t>
      </w:r>
      <w:r w:rsidR="00693C33">
        <w:rPr>
          <w:rFonts w:ascii="Arial" w:hAnsi="Arial" w:cs="Arial"/>
          <w:color w:val="000000"/>
          <w:sz w:val="20"/>
          <w:szCs w:val="20"/>
        </w:rPr>
        <w:t>сайт</w:t>
      </w:r>
      <w:r w:rsidRPr="00F07042">
        <w:rPr>
          <w:rFonts w:ascii="Arial" w:hAnsi="Arial" w:cs="Arial"/>
          <w:color w:val="000000"/>
          <w:sz w:val="20"/>
          <w:szCs w:val="20"/>
        </w:rPr>
        <w:t>а;</w:t>
      </w:r>
    </w:p>
    <w:p w:rsidR="00F07042" w:rsidRDefault="00F07042" w:rsidP="007F24E9">
      <w:pPr>
        <w:pStyle w:val="afa"/>
        <w:numPr>
          <w:ilvl w:val="0"/>
          <w:numId w:val="21"/>
        </w:numPr>
        <w:spacing w:before="60" w:after="60" w:line="288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F07042">
        <w:rPr>
          <w:rFonts w:ascii="Arial" w:hAnsi="Arial" w:cs="Arial"/>
          <w:color w:val="000000"/>
          <w:sz w:val="20"/>
          <w:szCs w:val="20"/>
        </w:rPr>
        <w:t>Право удаления информации и документов должно быть доступно только администраторам системы;</w:t>
      </w:r>
    </w:p>
    <w:p w:rsidR="008D24B0" w:rsidRPr="00F07042" w:rsidRDefault="008D24B0" w:rsidP="007F24E9">
      <w:pPr>
        <w:pStyle w:val="a"/>
        <w:numPr>
          <w:ilvl w:val="0"/>
          <w:numId w:val="21"/>
        </w:numPr>
        <w:tabs>
          <w:tab w:val="left" w:pos="709"/>
        </w:tabs>
        <w:spacing w:before="60" w:after="60" w:line="288" w:lineRule="auto"/>
        <w:ind w:left="709" w:hanging="283"/>
        <w:rPr>
          <w:rFonts w:cs="Arial"/>
        </w:rPr>
      </w:pPr>
      <w:r>
        <w:rPr>
          <w:rFonts w:cs="Arial"/>
          <w:color w:val="000000"/>
        </w:rPr>
        <w:t>П</w:t>
      </w:r>
      <w:r w:rsidRPr="00F07042">
        <w:rPr>
          <w:rFonts w:cs="Arial"/>
          <w:color w:val="000000"/>
        </w:rPr>
        <w:t>раво отмечания документов, как подлежащих удален</w:t>
      </w:r>
      <w:r>
        <w:rPr>
          <w:rFonts w:cs="Arial"/>
          <w:color w:val="000000"/>
        </w:rPr>
        <w:t>ию, должно быть доступно только специально назначенным пользователям.</w:t>
      </w:r>
    </w:p>
    <w:p w:rsidR="00042182" w:rsidRPr="00193DB9" w:rsidRDefault="00042182" w:rsidP="000F331F">
      <w:pPr>
        <w:pStyle w:val="afa"/>
        <w:tabs>
          <w:tab w:val="left" w:pos="142"/>
        </w:tabs>
        <w:spacing w:before="480" w:after="120"/>
        <w:jc w:val="both"/>
      </w:pPr>
      <w:bookmarkStart w:id="28" w:name="_Toc132797569"/>
      <w:bookmarkEnd w:id="27"/>
      <w:r w:rsidRPr="000F331F">
        <w:rPr>
          <w:rFonts w:ascii="Cambria" w:hAnsi="Cambria"/>
          <w:b/>
          <w:bCs/>
          <w:color w:val="4F81BD"/>
          <w:spacing w:val="-5"/>
          <w:sz w:val="26"/>
          <w:szCs w:val="26"/>
        </w:rPr>
        <w:t xml:space="preserve">Требования к </w:t>
      </w:r>
      <w:r w:rsidR="00AE4D5D">
        <w:rPr>
          <w:rFonts w:ascii="Cambria" w:hAnsi="Cambria"/>
          <w:b/>
          <w:bCs/>
          <w:color w:val="4F81BD"/>
          <w:spacing w:val="-5"/>
          <w:sz w:val="26"/>
          <w:szCs w:val="26"/>
        </w:rPr>
        <w:t>сопровождению Сайта</w:t>
      </w:r>
      <w:r w:rsidRPr="00193DB9">
        <w:t xml:space="preserve"> </w:t>
      </w:r>
      <w:bookmarkEnd w:id="28"/>
    </w:p>
    <w:p w:rsidR="0048284D" w:rsidRPr="0048284D" w:rsidRDefault="0048284D" w:rsidP="000F331F">
      <w:pPr>
        <w:pStyle w:val="2"/>
        <w:tabs>
          <w:tab w:val="num" w:pos="567"/>
        </w:tabs>
        <w:suppressAutoHyphens/>
        <w:kinsoku/>
        <w:topLinePunct w:val="0"/>
        <w:spacing w:before="240" w:after="120"/>
        <w:rPr>
          <w:b w:val="0"/>
        </w:rPr>
      </w:pPr>
      <w:r>
        <w:rPr>
          <w:b w:val="0"/>
        </w:rPr>
        <w:t>Сопровождение</w:t>
      </w:r>
      <w:r w:rsidRPr="0048284D">
        <w:rPr>
          <w:b w:val="0"/>
        </w:rPr>
        <w:t xml:space="preserve"> </w:t>
      </w:r>
      <w:r w:rsidR="00693C33">
        <w:rPr>
          <w:b w:val="0"/>
        </w:rPr>
        <w:t>Сайт</w:t>
      </w:r>
      <w:r w:rsidRPr="0048284D">
        <w:rPr>
          <w:b w:val="0"/>
        </w:rPr>
        <w:t>а включает в себя:</w:t>
      </w:r>
    </w:p>
    <w:p w:rsidR="0048284D" w:rsidRPr="0048284D" w:rsidRDefault="0048284D" w:rsidP="008F0CD9">
      <w:pPr>
        <w:pStyle w:val="a9"/>
        <w:numPr>
          <w:ilvl w:val="1"/>
          <w:numId w:val="30"/>
        </w:numPr>
        <w:tabs>
          <w:tab w:val="clear" w:pos="1440"/>
          <w:tab w:val="num" w:pos="851"/>
        </w:tabs>
        <w:spacing w:before="60" w:after="60" w:line="288" w:lineRule="auto"/>
        <w:ind w:left="709" w:hanging="357"/>
        <w:contextualSpacing w:val="0"/>
        <w:jc w:val="both"/>
        <w:rPr>
          <w:rFonts w:ascii="Arial" w:hAnsi="Arial"/>
          <w:spacing w:val="-5"/>
        </w:rPr>
      </w:pPr>
      <w:r w:rsidRPr="0048284D">
        <w:rPr>
          <w:rFonts w:ascii="Arial" w:hAnsi="Arial"/>
          <w:spacing w:val="-5"/>
        </w:rPr>
        <w:t xml:space="preserve">Устранение возникающих инцидентов, проблем и выполнение </w:t>
      </w:r>
      <w:r w:rsidR="000F331F">
        <w:rPr>
          <w:rFonts w:ascii="Arial" w:hAnsi="Arial"/>
          <w:spacing w:val="-5"/>
        </w:rPr>
        <w:t>работ по стандартным запросам;</w:t>
      </w:r>
    </w:p>
    <w:p w:rsidR="0048284D" w:rsidRPr="0048284D" w:rsidRDefault="0048284D" w:rsidP="008F0CD9">
      <w:pPr>
        <w:pStyle w:val="a9"/>
        <w:numPr>
          <w:ilvl w:val="1"/>
          <w:numId w:val="30"/>
        </w:numPr>
        <w:tabs>
          <w:tab w:val="clear" w:pos="1440"/>
          <w:tab w:val="num" w:pos="851"/>
        </w:tabs>
        <w:spacing w:before="60" w:after="60" w:line="288" w:lineRule="auto"/>
        <w:ind w:left="709" w:hanging="357"/>
        <w:contextualSpacing w:val="0"/>
        <w:jc w:val="both"/>
        <w:rPr>
          <w:rFonts w:ascii="Arial" w:hAnsi="Arial"/>
          <w:spacing w:val="-5"/>
        </w:rPr>
      </w:pPr>
      <w:r w:rsidRPr="0048284D">
        <w:rPr>
          <w:rFonts w:ascii="Arial" w:hAnsi="Arial"/>
          <w:spacing w:val="-5"/>
        </w:rPr>
        <w:t>Обновление программного обеспечения</w:t>
      </w:r>
      <w:r w:rsidR="000F331F">
        <w:rPr>
          <w:rFonts w:ascii="Arial" w:hAnsi="Arial"/>
          <w:spacing w:val="-5"/>
        </w:rPr>
        <w:t>;</w:t>
      </w:r>
    </w:p>
    <w:p w:rsidR="0048284D" w:rsidRPr="0048284D" w:rsidRDefault="0048284D" w:rsidP="008F0CD9">
      <w:pPr>
        <w:pStyle w:val="a9"/>
        <w:numPr>
          <w:ilvl w:val="1"/>
          <w:numId w:val="30"/>
        </w:numPr>
        <w:tabs>
          <w:tab w:val="clear" w:pos="1440"/>
          <w:tab w:val="num" w:pos="851"/>
        </w:tabs>
        <w:spacing w:before="60" w:after="60" w:line="288" w:lineRule="auto"/>
        <w:ind w:left="709" w:hanging="357"/>
        <w:contextualSpacing w:val="0"/>
        <w:jc w:val="both"/>
        <w:rPr>
          <w:rFonts w:ascii="Arial" w:hAnsi="Arial"/>
          <w:spacing w:val="-5"/>
        </w:rPr>
      </w:pPr>
      <w:r w:rsidRPr="0048284D">
        <w:rPr>
          <w:rFonts w:ascii="Arial" w:hAnsi="Arial"/>
          <w:spacing w:val="-5"/>
        </w:rPr>
        <w:t>Обеспечение и мониторинг доступности системы</w:t>
      </w:r>
      <w:r w:rsidR="000F331F">
        <w:rPr>
          <w:rFonts w:ascii="Arial" w:hAnsi="Arial"/>
          <w:spacing w:val="-5"/>
        </w:rPr>
        <w:t>;</w:t>
      </w:r>
    </w:p>
    <w:p w:rsidR="0048284D" w:rsidRPr="0048284D" w:rsidRDefault="0048284D" w:rsidP="008F0CD9">
      <w:pPr>
        <w:pStyle w:val="a9"/>
        <w:numPr>
          <w:ilvl w:val="1"/>
          <w:numId w:val="30"/>
        </w:numPr>
        <w:tabs>
          <w:tab w:val="clear" w:pos="1440"/>
          <w:tab w:val="num" w:pos="851"/>
        </w:tabs>
        <w:spacing w:before="60" w:after="60" w:line="288" w:lineRule="auto"/>
        <w:ind w:left="709" w:hanging="357"/>
        <w:contextualSpacing w:val="0"/>
        <w:jc w:val="both"/>
        <w:rPr>
          <w:rFonts w:ascii="Arial" w:hAnsi="Arial"/>
          <w:spacing w:val="-5"/>
        </w:rPr>
      </w:pPr>
      <w:r w:rsidRPr="0048284D">
        <w:rPr>
          <w:rFonts w:ascii="Arial" w:hAnsi="Arial"/>
          <w:spacing w:val="-5"/>
        </w:rPr>
        <w:t>Мониторинг производительности системы</w:t>
      </w:r>
      <w:r w:rsidR="000F331F">
        <w:rPr>
          <w:rFonts w:ascii="Arial" w:hAnsi="Arial"/>
          <w:spacing w:val="-5"/>
        </w:rPr>
        <w:t>;</w:t>
      </w:r>
    </w:p>
    <w:p w:rsidR="0048284D" w:rsidRPr="0048284D" w:rsidRDefault="0048284D" w:rsidP="008F0CD9">
      <w:pPr>
        <w:pStyle w:val="a9"/>
        <w:numPr>
          <w:ilvl w:val="1"/>
          <w:numId w:val="30"/>
        </w:numPr>
        <w:tabs>
          <w:tab w:val="clear" w:pos="1440"/>
          <w:tab w:val="num" w:pos="851"/>
        </w:tabs>
        <w:spacing w:before="60" w:after="60" w:line="288" w:lineRule="auto"/>
        <w:ind w:left="709" w:hanging="357"/>
        <w:contextualSpacing w:val="0"/>
        <w:jc w:val="both"/>
        <w:rPr>
          <w:rFonts w:ascii="Arial" w:hAnsi="Arial"/>
          <w:spacing w:val="-5"/>
        </w:rPr>
      </w:pPr>
      <w:r w:rsidRPr="0048284D">
        <w:rPr>
          <w:rFonts w:ascii="Arial" w:hAnsi="Arial"/>
          <w:spacing w:val="-5"/>
        </w:rPr>
        <w:t>Исполнение политик и стандартов информационной безопасности при выполнении работ по услуге</w:t>
      </w:r>
      <w:r w:rsidR="000F331F">
        <w:rPr>
          <w:rFonts w:ascii="Arial" w:hAnsi="Arial"/>
          <w:spacing w:val="-5"/>
        </w:rPr>
        <w:t>;</w:t>
      </w:r>
    </w:p>
    <w:p w:rsidR="0048284D" w:rsidRPr="0048284D" w:rsidRDefault="0048284D" w:rsidP="008F0CD9">
      <w:pPr>
        <w:pStyle w:val="a9"/>
        <w:numPr>
          <w:ilvl w:val="1"/>
          <w:numId w:val="30"/>
        </w:numPr>
        <w:tabs>
          <w:tab w:val="clear" w:pos="1440"/>
          <w:tab w:val="num" w:pos="851"/>
        </w:tabs>
        <w:spacing w:before="60" w:after="60" w:line="288" w:lineRule="auto"/>
        <w:ind w:left="709" w:hanging="357"/>
        <w:contextualSpacing w:val="0"/>
        <w:jc w:val="both"/>
        <w:rPr>
          <w:rFonts w:ascii="Arial" w:hAnsi="Arial"/>
          <w:spacing w:val="-5"/>
        </w:rPr>
      </w:pPr>
      <w:r w:rsidRPr="0048284D">
        <w:rPr>
          <w:rFonts w:ascii="Arial" w:hAnsi="Arial"/>
          <w:spacing w:val="-5"/>
        </w:rPr>
        <w:t>Администрирование серверов</w:t>
      </w:r>
      <w:r w:rsidR="000F331F">
        <w:rPr>
          <w:rFonts w:ascii="Arial" w:hAnsi="Arial"/>
          <w:spacing w:val="-5"/>
        </w:rPr>
        <w:t>;</w:t>
      </w:r>
    </w:p>
    <w:p w:rsidR="0048284D" w:rsidRPr="0048284D" w:rsidRDefault="0048284D" w:rsidP="008F0CD9">
      <w:pPr>
        <w:pStyle w:val="a9"/>
        <w:numPr>
          <w:ilvl w:val="1"/>
          <w:numId w:val="30"/>
        </w:numPr>
        <w:tabs>
          <w:tab w:val="clear" w:pos="1440"/>
          <w:tab w:val="num" w:pos="851"/>
        </w:tabs>
        <w:spacing w:before="60" w:after="60" w:line="288" w:lineRule="auto"/>
        <w:ind w:left="709" w:hanging="357"/>
        <w:contextualSpacing w:val="0"/>
        <w:jc w:val="both"/>
        <w:rPr>
          <w:rFonts w:ascii="Arial" w:hAnsi="Arial"/>
          <w:spacing w:val="-5"/>
        </w:rPr>
      </w:pPr>
      <w:r w:rsidRPr="0048284D">
        <w:rPr>
          <w:rFonts w:ascii="Arial" w:hAnsi="Arial"/>
          <w:spacing w:val="-5"/>
        </w:rPr>
        <w:t>Хостинг на отказоустойчивом кластере</w:t>
      </w:r>
      <w:r w:rsidR="000F331F">
        <w:rPr>
          <w:rFonts w:ascii="Arial" w:hAnsi="Arial"/>
          <w:spacing w:val="-5"/>
        </w:rPr>
        <w:t>;</w:t>
      </w:r>
    </w:p>
    <w:p w:rsidR="0048284D" w:rsidRPr="0048284D" w:rsidRDefault="0048284D" w:rsidP="008F0CD9">
      <w:pPr>
        <w:pStyle w:val="a9"/>
        <w:numPr>
          <w:ilvl w:val="1"/>
          <w:numId w:val="30"/>
        </w:numPr>
        <w:tabs>
          <w:tab w:val="clear" w:pos="1440"/>
          <w:tab w:val="num" w:pos="851"/>
        </w:tabs>
        <w:spacing w:before="60" w:after="60" w:line="288" w:lineRule="auto"/>
        <w:ind w:left="709" w:hanging="357"/>
        <w:contextualSpacing w:val="0"/>
        <w:jc w:val="both"/>
        <w:rPr>
          <w:rFonts w:ascii="Arial" w:hAnsi="Arial"/>
          <w:spacing w:val="-5"/>
        </w:rPr>
      </w:pPr>
      <w:r w:rsidRPr="0048284D">
        <w:rPr>
          <w:rFonts w:ascii="Arial" w:hAnsi="Arial"/>
          <w:spacing w:val="-5"/>
        </w:rPr>
        <w:t xml:space="preserve">Консультирование пользователей по работе </w:t>
      </w:r>
      <w:r w:rsidR="00693C33">
        <w:rPr>
          <w:rFonts w:ascii="Arial" w:hAnsi="Arial"/>
          <w:spacing w:val="-5"/>
        </w:rPr>
        <w:t>Сайт</w:t>
      </w:r>
      <w:r w:rsidRPr="0048284D">
        <w:rPr>
          <w:rFonts w:ascii="Arial" w:hAnsi="Arial"/>
          <w:spacing w:val="-5"/>
        </w:rPr>
        <w:t>а</w:t>
      </w:r>
      <w:r w:rsidR="000F331F">
        <w:rPr>
          <w:rFonts w:ascii="Arial" w:hAnsi="Arial"/>
          <w:spacing w:val="-5"/>
        </w:rPr>
        <w:t>.</w:t>
      </w:r>
    </w:p>
    <w:p w:rsidR="00042182" w:rsidRPr="00193DB9" w:rsidRDefault="00042182" w:rsidP="00193DB9">
      <w:pPr>
        <w:pStyle w:val="2"/>
        <w:tabs>
          <w:tab w:val="num" w:pos="567"/>
        </w:tabs>
        <w:suppressAutoHyphens/>
        <w:kinsoku/>
        <w:topLinePunct w:val="0"/>
        <w:spacing w:before="480" w:after="120"/>
        <w:ind w:left="567" w:hanging="567"/>
        <w:jc w:val="left"/>
      </w:pPr>
      <w:bookmarkStart w:id="29" w:name="_Toc132797570"/>
      <w:r w:rsidRPr="00193DB9">
        <w:t>Требования по сохранности информации при авариях</w:t>
      </w:r>
      <w:bookmarkEnd w:id="29"/>
    </w:p>
    <w:p w:rsidR="00042182" w:rsidRPr="00193DB9" w:rsidRDefault="00042182" w:rsidP="008F0CD9">
      <w:pPr>
        <w:spacing w:line="288" w:lineRule="auto"/>
      </w:pPr>
      <w:r w:rsidRPr="00193DB9">
        <w:t>К авариям относятся:</w:t>
      </w:r>
    </w:p>
    <w:p w:rsidR="00042182" w:rsidRPr="00193DB9" w:rsidRDefault="00042182" w:rsidP="008F0CD9">
      <w:pPr>
        <w:numPr>
          <w:ilvl w:val="0"/>
          <w:numId w:val="10"/>
        </w:numPr>
        <w:kinsoku/>
        <w:topLinePunct w:val="0"/>
        <w:spacing w:line="288" w:lineRule="auto"/>
      </w:pPr>
      <w:r w:rsidRPr="00193DB9">
        <w:t>сбой  или  выход  из  строя  технических  средств,  на  которых осуществляется эксплуатация Системы;</w:t>
      </w:r>
    </w:p>
    <w:p w:rsidR="00042182" w:rsidRPr="00193DB9" w:rsidRDefault="00042182" w:rsidP="008F0CD9">
      <w:pPr>
        <w:numPr>
          <w:ilvl w:val="0"/>
          <w:numId w:val="10"/>
        </w:numPr>
        <w:kinsoku/>
        <w:topLinePunct w:val="0"/>
        <w:spacing w:line="288" w:lineRule="auto"/>
      </w:pPr>
      <w:r w:rsidRPr="00193DB9">
        <w:t>сбои электропитания;</w:t>
      </w:r>
    </w:p>
    <w:p w:rsidR="00042182" w:rsidRPr="00193DB9" w:rsidRDefault="00042182" w:rsidP="008F0CD9">
      <w:pPr>
        <w:numPr>
          <w:ilvl w:val="0"/>
          <w:numId w:val="10"/>
        </w:numPr>
        <w:kinsoku/>
        <w:topLinePunct w:val="0"/>
        <w:spacing w:line="288" w:lineRule="auto"/>
      </w:pPr>
      <w:r w:rsidRPr="00193DB9">
        <w:t xml:space="preserve">сбой или отказ  АС </w:t>
      </w:r>
    </w:p>
    <w:p w:rsidR="00042182" w:rsidRPr="00193DB9" w:rsidRDefault="00042182" w:rsidP="008F0CD9">
      <w:pPr>
        <w:numPr>
          <w:ilvl w:val="0"/>
          <w:numId w:val="10"/>
        </w:numPr>
        <w:kinsoku/>
        <w:topLinePunct w:val="0"/>
        <w:spacing w:line="288" w:lineRule="auto"/>
      </w:pPr>
      <w:r w:rsidRPr="00193DB9">
        <w:t>сбой из-за ошибок в работе персонала.</w:t>
      </w:r>
    </w:p>
    <w:p w:rsidR="00042182" w:rsidRPr="00193DB9" w:rsidRDefault="00042182" w:rsidP="008F0CD9">
      <w:pPr>
        <w:spacing w:line="288" w:lineRule="auto"/>
      </w:pPr>
      <w:r w:rsidRPr="00193DB9">
        <w:t>Для обеспечения требований по сохранности информации должны  быть предусмотрены средства для резервного копирования информации. В состав эксплуатационной документации должен входить  регламент, определяющий процедуры резервного копирования, восстановления данных и программного обеспечения.</w:t>
      </w:r>
    </w:p>
    <w:p w:rsidR="00042182" w:rsidRPr="00193DB9" w:rsidRDefault="00042182" w:rsidP="008F0CD9">
      <w:pPr>
        <w:spacing w:line="288" w:lineRule="auto"/>
      </w:pPr>
      <w:r w:rsidRPr="00193DB9">
        <w:lastRenderedPageBreak/>
        <w:t>Система должна автоматически восстанавливаться при перезапуске аппаратных средств.</w:t>
      </w:r>
    </w:p>
    <w:p w:rsidR="00042182" w:rsidRPr="00193DB9" w:rsidRDefault="00042182" w:rsidP="00193DB9">
      <w:pPr>
        <w:pStyle w:val="2"/>
        <w:tabs>
          <w:tab w:val="num" w:pos="567"/>
        </w:tabs>
        <w:suppressAutoHyphens/>
        <w:kinsoku/>
        <w:topLinePunct w:val="0"/>
        <w:spacing w:before="480" w:after="120"/>
        <w:ind w:left="567" w:hanging="567"/>
        <w:jc w:val="left"/>
      </w:pPr>
      <w:bookmarkStart w:id="30" w:name="_Toc132797571"/>
      <w:r w:rsidRPr="00193DB9">
        <w:t xml:space="preserve">Требования к патентной </w:t>
      </w:r>
      <w:bookmarkEnd w:id="30"/>
      <w:r w:rsidRPr="00193DB9">
        <w:t>чистоте</w:t>
      </w:r>
    </w:p>
    <w:p w:rsidR="00042182" w:rsidRPr="00193DB9" w:rsidRDefault="00042182" w:rsidP="008F0CD9">
      <w:pPr>
        <w:spacing w:line="288" w:lineRule="auto"/>
      </w:pPr>
      <w:r w:rsidRPr="00193DB9">
        <w:t>Должна быть обеспечена  патентная  чистота  АС согласно действующему законодательству.</w:t>
      </w:r>
    </w:p>
    <w:p w:rsidR="00042182" w:rsidRPr="00193DB9" w:rsidRDefault="00042182" w:rsidP="00193DB9">
      <w:pPr>
        <w:pStyle w:val="2"/>
        <w:tabs>
          <w:tab w:val="num" w:pos="567"/>
        </w:tabs>
        <w:suppressAutoHyphens/>
        <w:kinsoku/>
        <w:topLinePunct w:val="0"/>
        <w:spacing w:before="480" w:after="120"/>
        <w:ind w:left="567" w:hanging="567"/>
        <w:jc w:val="left"/>
      </w:pPr>
      <w:bookmarkStart w:id="31" w:name="_Toc132797572"/>
      <w:r w:rsidRPr="00193DB9">
        <w:t>Требования к стандартизации и унификации</w:t>
      </w:r>
      <w:bookmarkEnd w:id="31"/>
    </w:p>
    <w:p w:rsidR="00042182" w:rsidRPr="00193DB9" w:rsidRDefault="00042182" w:rsidP="008F0CD9">
      <w:pPr>
        <w:spacing w:line="288" w:lineRule="auto"/>
      </w:pPr>
      <w:r w:rsidRPr="00193DB9">
        <w:t>Унификации программны</w:t>
      </w:r>
      <w:r w:rsidR="008D24B0">
        <w:t>х средств должны быть обеспечена</w:t>
      </w:r>
      <w:r w:rsidRPr="00193DB9">
        <w:t xml:space="preserve"> за счет применения унифицированных компонент и средств из состава:</w:t>
      </w:r>
    </w:p>
    <w:p w:rsidR="00042182" w:rsidRPr="00193DB9" w:rsidRDefault="00042182" w:rsidP="008F0CD9">
      <w:pPr>
        <w:numPr>
          <w:ilvl w:val="0"/>
          <w:numId w:val="11"/>
        </w:numPr>
        <w:kinsoku/>
        <w:topLinePunct w:val="0"/>
        <w:spacing w:line="288" w:lineRule="auto"/>
      </w:pPr>
      <w:r w:rsidRPr="00193DB9">
        <w:t>общего и базового программного обеспечения;</w:t>
      </w:r>
    </w:p>
    <w:p w:rsidR="00042182" w:rsidRPr="00193DB9" w:rsidRDefault="00042182" w:rsidP="008F0CD9">
      <w:pPr>
        <w:numPr>
          <w:ilvl w:val="0"/>
          <w:numId w:val="12"/>
        </w:numPr>
        <w:kinsoku/>
        <w:topLinePunct w:val="0"/>
        <w:spacing w:line="288" w:lineRule="auto"/>
      </w:pPr>
      <w:r w:rsidRPr="00193DB9">
        <w:t>одной системой управления базами данных;</w:t>
      </w:r>
    </w:p>
    <w:p w:rsidR="00042182" w:rsidRPr="00193DB9" w:rsidRDefault="00042182" w:rsidP="008F0CD9">
      <w:pPr>
        <w:numPr>
          <w:ilvl w:val="0"/>
          <w:numId w:val="13"/>
        </w:numPr>
        <w:kinsoku/>
        <w:topLinePunct w:val="0"/>
        <w:spacing w:line="288" w:lineRule="auto"/>
      </w:pPr>
      <w:r w:rsidRPr="00193DB9">
        <w:t>сетевых операционных системах.</w:t>
      </w:r>
    </w:p>
    <w:p w:rsidR="00042182" w:rsidRPr="00193DB9" w:rsidRDefault="00042182" w:rsidP="008F0CD9">
      <w:pPr>
        <w:spacing w:line="288" w:lineRule="auto"/>
      </w:pPr>
      <w:r w:rsidRPr="00193DB9">
        <w:t>Стандартизация и унификация технических средств АС должна обеспечиваться посредством использования серийно выпускаемых средств вычислительной техники и коммуникационного оборудования.</w:t>
      </w:r>
      <w:bookmarkStart w:id="32" w:name="_Toc132797573"/>
    </w:p>
    <w:p w:rsidR="00042182" w:rsidRPr="00193DB9" w:rsidRDefault="00042182" w:rsidP="00193DB9">
      <w:pPr>
        <w:pStyle w:val="2"/>
        <w:tabs>
          <w:tab w:val="num" w:pos="567"/>
        </w:tabs>
        <w:suppressAutoHyphens/>
        <w:kinsoku/>
        <w:topLinePunct w:val="0"/>
        <w:spacing w:before="480" w:after="120"/>
        <w:ind w:left="567" w:hanging="567"/>
        <w:jc w:val="left"/>
      </w:pPr>
      <w:r w:rsidRPr="00193DB9">
        <w:t>Требования к документированию</w:t>
      </w:r>
    </w:p>
    <w:p w:rsidR="00042182" w:rsidRPr="00193DB9" w:rsidRDefault="00042182" w:rsidP="008F0CD9">
      <w:pPr>
        <w:spacing w:line="288" w:lineRule="auto"/>
      </w:pPr>
      <w:r w:rsidRPr="00193DB9">
        <w:t>Должен быть предоставлен и согласован следующий пакет документации на АС:</w:t>
      </w:r>
    </w:p>
    <w:p w:rsidR="00042182" w:rsidRPr="00FC40D2" w:rsidRDefault="00042182" w:rsidP="008F0CD9">
      <w:pPr>
        <w:numPr>
          <w:ilvl w:val="0"/>
          <w:numId w:val="14"/>
        </w:numPr>
        <w:kinsoku/>
        <w:topLinePunct w:val="0"/>
        <w:spacing w:line="288" w:lineRule="auto"/>
      </w:pPr>
      <w:r w:rsidRPr="00FC40D2">
        <w:t>Программа и методика испытаний</w:t>
      </w:r>
    </w:p>
    <w:p w:rsidR="00042182" w:rsidRPr="00193DB9" w:rsidRDefault="00FC40D2" w:rsidP="008F0CD9">
      <w:pPr>
        <w:numPr>
          <w:ilvl w:val="0"/>
          <w:numId w:val="14"/>
        </w:numPr>
        <w:kinsoku/>
        <w:topLinePunct w:val="0"/>
        <w:spacing w:line="288" w:lineRule="auto"/>
      </w:pPr>
      <w:r>
        <w:t>Руководство контент-редактора</w:t>
      </w:r>
    </w:p>
    <w:p w:rsidR="00042182" w:rsidRPr="00193DB9" w:rsidRDefault="00042182" w:rsidP="008F0CD9">
      <w:pPr>
        <w:numPr>
          <w:ilvl w:val="0"/>
          <w:numId w:val="14"/>
        </w:numPr>
        <w:kinsoku/>
        <w:topLinePunct w:val="0"/>
        <w:spacing w:line="288" w:lineRule="auto"/>
      </w:pPr>
      <w:r w:rsidRPr="00193DB9">
        <w:t xml:space="preserve">Руководство администратора </w:t>
      </w:r>
    </w:p>
    <w:p w:rsidR="00042182" w:rsidRPr="00193DB9" w:rsidRDefault="00042182" w:rsidP="00193DB9">
      <w:pPr>
        <w:pStyle w:val="2"/>
        <w:tabs>
          <w:tab w:val="num" w:pos="567"/>
        </w:tabs>
        <w:suppressAutoHyphens/>
        <w:kinsoku/>
        <w:topLinePunct w:val="0"/>
        <w:spacing w:before="480" w:after="120"/>
        <w:ind w:left="567" w:hanging="567"/>
        <w:jc w:val="left"/>
      </w:pPr>
      <w:r w:rsidRPr="00193DB9">
        <w:t>Дополнительные требования</w:t>
      </w:r>
      <w:bookmarkEnd w:id="32"/>
    </w:p>
    <w:p w:rsidR="00042182" w:rsidRDefault="004F618D" w:rsidP="008F0CD9">
      <w:pPr>
        <w:spacing w:line="288" w:lineRule="auto"/>
      </w:pPr>
      <w:r>
        <w:t>Срок разработки сайта указаны в приложении 1</w:t>
      </w:r>
    </w:p>
    <w:p w:rsidR="00A415DB" w:rsidRDefault="00A415DB">
      <w:pPr>
        <w:kinsoku/>
        <w:topLinePunct w:val="0"/>
        <w:spacing w:before="0" w:after="0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A415DB" w:rsidRPr="00501B3B" w:rsidRDefault="00A415DB" w:rsidP="00A415DB">
      <w:pPr>
        <w:autoSpaceDE w:val="0"/>
        <w:autoSpaceDN w:val="0"/>
        <w:adjustRightInd w:val="0"/>
        <w:spacing w:after="0"/>
        <w:ind w:left="5245"/>
        <w:rPr>
          <w:rFonts w:ascii="Times New Roman" w:hAnsi="Times New Roman"/>
          <w:sz w:val="28"/>
          <w:szCs w:val="28"/>
        </w:rPr>
      </w:pPr>
      <w:r w:rsidRPr="00CD523B">
        <w:rPr>
          <w:rFonts w:ascii="Times New Roman" w:hAnsi="Times New Roman"/>
          <w:sz w:val="28"/>
          <w:szCs w:val="28"/>
        </w:rPr>
        <w:lastRenderedPageBreak/>
        <w:t xml:space="preserve">Приложение № </w:t>
      </w:r>
      <w:r>
        <w:rPr>
          <w:rFonts w:ascii="Times New Roman" w:hAnsi="Times New Roman"/>
          <w:sz w:val="28"/>
          <w:szCs w:val="28"/>
        </w:rPr>
        <w:t>1</w:t>
      </w:r>
    </w:p>
    <w:p w:rsidR="00A415DB" w:rsidRPr="00501B3B" w:rsidRDefault="00A415DB" w:rsidP="00A415DB">
      <w:pPr>
        <w:autoSpaceDE w:val="0"/>
        <w:autoSpaceDN w:val="0"/>
        <w:adjustRightInd w:val="0"/>
        <w:spacing w:after="0"/>
        <w:ind w:left="5245"/>
        <w:rPr>
          <w:rFonts w:ascii="Times New Roman" w:hAnsi="Times New Roman"/>
          <w:bCs/>
          <w:sz w:val="24"/>
          <w:szCs w:val="24"/>
        </w:rPr>
      </w:pPr>
      <w:proofErr w:type="gramStart"/>
      <w:r w:rsidRPr="00501B3B">
        <w:rPr>
          <w:rFonts w:ascii="Times New Roman" w:hAnsi="Times New Roman"/>
          <w:sz w:val="24"/>
          <w:szCs w:val="24"/>
        </w:rPr>
        <w:t>к</w:t>
      </w:r>
      <w:proofErr w:type="gramEnd"/>
      <w:r w:rsidRPr="00501B3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Техническому заданию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 разработку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и сопровождение </w:t>
      </w:r>
      <w:r w:rsidRPr="00501B3B">
        <w:rPr>
          <w:rFonts w:ascii="Times New Roman" w:hAnsi="Times New Roman"/>
          <w:bCs/>
          <w:sz w:val="24"/>
          <w:szCs w:val="24"/>
        </w:rPr>
        <w:t>сайта</w:t>
      </w:r>
      <w:r w:rsidRPr="00501B3B">
        <w:rPr>
          <w:rFonts w:ascii="Times New Roman" w:hAnsi="Times New Roman"/>
          <w:sz w:val="24"/>
          <w:szCs w:val="24"/>
        </w:rPr>
        <w:t xml:space="preserve"> </w:t>
      </w:r>
    </w:p>
    <w:p w:rsidR="00A415DB" w:rsidRPr="00501B3B" w:rsidRDefault="00A415DB" w:rsidP="00A415DB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A415DB" w:rsidRPr="007911E3" w:rsidRDefault="00A415DB" w:rsidP="00A415DB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8"/>
        </w:rPr>
      </w:pPr>
      <w:r w:rsidRPr="007911E3">
        <w:rPr>
          <w:rFonts w:ascii="Times New Roman" w:hAnsi="Times New Roman"/>
          <w:sz w:val="24"/>
          <w:szCs w:val="28"/>
        </w:rPr>
        <w:t xml:space="preserve">СМЕТА </w:t>
      </w:r>
    </w:p>
    <w:p w:rsidR="00A415DB" w:rsidRPr="007911E3" w:rsidRDefault="00A415DB" w:rsidP="00A415DB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8"/>
        </w:rPr>
      </w:pPr>
      <w:proofErr w:type="gramStart"/>
      <w:r w:rsidRPr="007911E3">
        <w:rPr>
          <w:rFonts w:ascii="Times New Roman" w:hAnsi="Times New Roman"/>
          <w:bCs/>
          <w:sz w:val="24"/>
          <w:szCs w:val="28"/>
        </w:rPr>
        <w:t>на</w:t>
      </w:r>
      <w:proofErr w:type="gramEnd"/>
      <w:r w:rsidRPr="007911E3">
        <w:rPr>
          <w:rFonts w:ascii="Times New Roman" w:hAnsi="Times New Roman"/>
          <w:bCs/>
          <w:sz w:val="24"/>
          <w:szCs w:val="28"/>
        </w:rPr>
        <w:t xml:space="preserve"> разработку сайта</w:t>
      </w:r>
    </w:p>
    <w:p w:rsidR="00A415DB" w:rsidRPr="007911E3" w:rsidRDefault="00A415DB" w:rsidP="00A415DB">
      <w:pPr>
        <w:autoSpaceDE w:val="0"/>
        <w:autoSpaceDN w:val="0"/>
        <w:adjustRightInd w:val="0"/>
        <w:spacing w:after="0"/>
        <w:ind w:firstLine="540"/>
        <w:rPr>
          <w:rFonts w:ascii="Times New Roman" w:hAnsi="Times New Roman"/>
          <w:sz w:val="24"/>
          <w:szCs w:val="28"/>
        </w:rPr>
      </w:pPr>
    </w:p>
    <w:tbl>
      <w:tblPr>
        <w:tblW w:w="93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96"/>
        <w:gridCol w:w="3565"/>
        <w:gridCol w:w="850"/>
        <w:gridCol w:w="993"/>
        <w:gridCol w:w="1559"/>
        <w:gridCol w:w="1559"/>
      </w:tblGrid>
      <w:tr w:rsidR="00A415DB" w:rsidRPr="00B07E9B" w:rsidTr="00BF7D0F">
        <w:tc>
          <w:tcPr>
            <w:tcW w:w="796" w:type="dxa"/>
          </w:tcPr>
          <w:p w:rsidR="00A415DB" w:rsidRPr="00B07E9B" w:rsidRDefault="00A415DB" w:rsidP="00BF7D0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B07E9B">
              <w:rPr>
                <w:rFonts w:ascii="Times New Roman" w:hAnsi="Times New Roman"/>
              </w:rPr>
              <w:t>№</w:t>
            </w:r>
          </w:p>
          <w:p w:rsidR="00A415DB" w:rsidRPr="00B07E9B" w:rsidRDefault="00A415DB" w:rsidP="00BF7D0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proofErr w:type="gramStart"/>
            <w:r w:rsidRPr="00B07E9B">
              <w:rPr>
                <w:rFonts w:ascii="Times New Roman" w:hAnsi="Times New Roman"/>
              </w:rPr>
              <w:t>п</w:t>
            </w:r>
            <w:proofErr w:type="gramEnd"/>
            <w:r w:rsidRPr="00B07E9B">
              <w:rPr>
                <w:rFonts w:ascii="Times New Roman" w:hAnsi="Times New Roman"/>
              </w:rPr>
              <w:t>/п</w:t>
            </w:r>
          </w:p>
        </w:tc>
        <w:tc>
          <w:tcPr>
            <w:tcW w:w="3565" w:type="dxa"/>
          </w:tcPr>
          <w:p w:rsidR="00A415DB" w:rsidRPr="00B07E9B" w:rsidRDefault="00A415DB" w:rsidP="00BF7D0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B07E9B">
              <w:rPr>
                <w:rFonts w:ascii="Times New Roman" w:hAnsi="Times New Roman"/>
              </w:rPr>
              <w:t>Наименование работ</w:t>
            </w:r>
          </w:p>
        </w:tc>
        <w:tc>
          <w:tcPr>
            <w:tcW w:w="850" w:type="dxa"/>
          </w:tcPr>
          <w:p w:rsidR="00A415DB" w:rsidRPr="00B07E9B" w:rsidRDefault="00A415DB" w:rsidP="00BF7D0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B07E9B">
              <w:rPr>
                <w:rFonts w:ascii="Times New Roman" w:hAnsi="Times New Roman"/>
              </w:rPr>
              <w:t>Кол-во</w:t>
            </w:r>
          </w:p>
        </w:tc>
        <w:tc>
          <w:tcPr>
            <w:tcW w:w="993" w:type="dxa"/>
          </w:tcPr>
          <w:p w:rsidR="00A415DB" w:rsidRPr="00B07E9B" w:rsidRDefault="00A415DB" w:rsidP="00BF7D0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B07E9B">
              <w:rPr>
                <w:rFonts w:ascii="Times New Roman" w:hAnsi="Times New Roman"/>
              </w:rPr>
              <w:t>Ед. изм.</w:t>
            </w:r>
          </w:p>
        </w:tc>
        <w:tc>
          <w:tcPr>
            <w:tcW w:w="1559" w:type="dxa"/>
          </w:tcPr>
          <w:p w:rsidR="00A415DB" w:rsidRPr="00B07E9B" w:rsidRDefault="00A415DB" w:rsidP="00BF7D0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B07E9B">
              <w:rPr>
                <w:rFonts w:ascii="Times New Roman" w:hAnsi="Times New Roman"/>
              </w:rPr>
              <w:t>Цена</w:t>
            </w:r>
          </w:p>
          <w:p w:rsidR="00A415DB" w:rsidRPr="00B07E9B" w:rsidRDefault="00A415DB" w:rsidP="00BF7D0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B07E9B">
              <w:rPr>
                <w:rFonts w:ascii="Times New Roman" w:hAnsi="Times New Roman"/>
              </w:rPr>
              <w:t>(</w:t>
            </w:r>
            <w:proofErr w:type="gramStart"/>
            <w:r w:rsidRPr="00B07E9B">
              <w:rPr>
                <w:rFonts w:ascii="Times New Roman" w:hAnsi="Times New Roman"/>
              </w:rPr>
              <w:t>без</w:t>
            </w:r>
            <w:proofErr w:type="gramEnd"/>
            <w:r w:rsidRPr="00B07E9B">
              <w:rPr>
                <w:rFonts w:ascii="Times New Roman" w:hAnsi="Times New Roman"/>
              </w:rPr>
              <w:t xml:space="preserve"> НДС)</w:t>
            </w:r>
          </w:p>
        </w:tc>
        <w:tc>
          <w:tcPr>
            <w:tcW w:w="1559" w:type="dxa"/>
          </w:tcPr>
          <w:p w:rsidR="00A415DB" w:rsidRPr="00B07E9B" w:rsidRDefault="00A415DB" w:rsidP="00BF7D0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B07E9B">
              <w:rPr>
                <w:rFonts w:ascii="Times New Roman" w:hAnsi="Times New Roman"/>
              </w:rPr>
              <w:t>Сумма</w:t>
            </w:r>
          </w:p>
          <w:p w:rsidR="00A415DB" w:rsidRPr="00B07E9B" w:rsidRDefault="00A415DB" w:rsidP="00BF7D0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B07E9B">
              <w:rPr>
                <w:rFonts w:ascii="Times New Roman" w:hAnsi="Times New Roman"/>
              </w:rPr>
              <w:t>(</w:t>
            </w:r>
            <w:proofErr w:type="gramStart"/>
            <w:r w:rsidRPr="00B07E9B">
              <w:rPr>
                <w:rFonts w:ascii="Times New Roman" w:hAnsi="Times New Roman"/>
              </w:rPr>
              <w:t>без</w:t>
            </w:r>
            <w:proofErr w:type="gramEnd"/>
            <w:r w:rsidRPr="00B07E9B">
              <w:rPr>
                <w:rFonts w:ascii="Times New Roman" w:hAnsi="Times New Roman"/>
              </w:rPr>
              <w:t xml:space="preserve"> НДС)</w:t>
            </w:r>
          </w:p>
        </w:tc>
      </w:tr>
      <w:tr w:rsidR="00A415DB" w:rsidRPr="00B07E9B" w:rsidTr="00BF7D0F">
        <w:tc>
          <w:tcPr>
            <w:tcW w:w="796" w:type="dxa"/>
          </w:tcPr>
          <w:p w:rsidR="00A415DB" w:rsidRPr="00B07E9B" w:rsidRDefault="00A415DB" w:rsidP="00BF7D0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B07E9B">
              <w:rPr>
                <w:rFonts w:ascii="Times New Roman" w:hAnsi="Times New Roman"/>
              </w:rPr>
              <w:t>1</w:t>
            </w:r>
          </w:p>
        </w:tc>
        <w:tc>
          <w:tcPr>
            <w:tcW w:w="3565" w:type="dxa"/>
          </w:tcPr>
          <w:p w:rsidR="00A415DB" w:rsidRPr="00DE2497" w:rsidRDefault="00A415DB" w:rsidP="00BF7D0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DE2497">
              <w:rPr>
                <w:rFonts w:ascii="Times New Roman" w:hAnsi="Times New Roman"/>
                <w:color w:val="000000"/>
              </w:rPr>
              <w:t>Техническое руководство проектом, управление группой разработки/внедрения</w:t>
            </w:r>
          </w:p>
        </w:tc>
        <w:tc>
          <w:tcPr>
            <w:tcW w:w="850" w:type="dxa"/>
            <w:vAlign w:val="center"/>
          </w:tcPr>
          <w:p w:rsidR="00A415DB" w:rsidRPr="00936C60" w:rsidRDefault="00A415DB" w:rsidP="00BF7D0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</w:tcPr>
          <w:p w:rsidR="00A415DB" w:rsidRPr="00B07E9B" w:rsidRDefault="00A415DB" w:rsidP="00BF7D0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B07E9B">
              <w:rPr>
                <w:rFonts w:ascii="Times New Roman" w:hAnsi="Times New Roman"/>
              </w:rPr>
              <w:t>шт.</w:t>
            </w:r>
          </w:p>
        </w:tc>
        <w:tc>
          <w:tcPr>
            <w:tcW w:w="1559" w:type="dxa"/>
          </w:tcPr>
          <w:p w:rsidR="00A415DB" w:rsidRPr="00B07E9B" w:rsidRDefault="00A415DB" w:rsidP="00BF7D0F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A415DB" w:rsidRPr="00B07E9B" w:rsidRDefault="00A415DB" w:rsidP="00BF7D0F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/>
              </w:rPr>
            </w:pPr>
          </w:p>
        </w:tc>
      </w:tr>
      <w:tr w:rsidR="00A415DB" w:rsidRPr="00DE2497" w:rsidTr="00BF7D0F">
        <w:tc>
          <w:tcPr>
            <w:tcW w:w="796" w:type="dxa"/>
          </w:tcPr>
          <w:p w:rsidR="00A415DB" w:rsidRPr="00DE2497" w:rsidRDefault="00A415DB" w:rsidP="00BF7D0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3565" w:type="dxa"/>
          </w:tcPr>
          <w:p w:rsidR="00A415DB" w:rsidRPr="00116F3E" w:rsidRDefault="00A415DB" w:rsidP="00BF7D0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/>
              </w:rPr>
            </w:pPr>
            <w:r w:rsidRPr="00116F3E">
              <w:rPr>
                <w:rFonts w:ascii="Times New Roman" w:hAnsi="Times New Roman"/>
                <w:color w:val="000000"/>
              </w:rPr>
              <w:t>Разработка дизайн – макета сайта</w:t>
            </w:r>
          </w:p>
        </w:tc>
        <w:tc>
          <w:tcPr>
            <w:tcW w:w="850" w:type="dxa"/>
            <w:vAlign w:val="center"/>
          </w:tcPr>
          <w:p w:rsidR="00A415DB" w:rsidRPr="00116F3E" w:rsidRDefault="00A415DB" w:rsidP="00BF7D0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116F3E">
              <w:rPr>
                <w:rFonts w:ascii="Times New Roman" w:hAnsi="Times New Roman"/>
              </w:rPr>
              <w:t>3</w:t>
            </w:r>
          </w:p>
        </w:tc>
        <w:tc>
          <w:tcPr>
            <w:tcW w:w="993" w:type="dxa"/>
          </w:tcPr>
          <w:p w:rsidR="00A415DB" w:rsidRPr="00116F3E" w:rsidRDefault="00A415DB" w:rsidP="00BF7D0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116F3E">
              <w:rPr>
                <w:rFonts w:ascii="Times New Roman" w:hAnsi="Times New Roman"/>
              </w:rPr>
              <w:t xml:space="preserve">шт. </w:t>
            </w:r>
          </w:p>
        </w:tc>
        <w:tc>
          <w:tcPr>
            <w:tcW w:w="1559" w:type="dxa"/>
          </w:tcPr>
          <w:p w:rsidR="00A415DB" w:rsidRPr="00116F3E" w:rsidRDefault="00A415DB" w:rsidP="00BF7D0F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A415DB" w:rsidRPr="00DE2497" w:rsidRDefault="00A415DB" w:rsidP="00BF7D0F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/>
              </w:rPr>
            </w:pPr>
          </w:p>
        </w:tc>
      </w:tr>
      <w:tr w:rsidR="00A415DB" w:rsidRPr="00DE2497" w:rsidTr="00BF7D0F">
        <w:tc>
          <w:tcPr>
            <w:tcW w:w="796" w:type="dxa"/>
          </w:tcPr>
          <w:p w:rsidR="00A415DB" w:rsidRPr="00DE2497" w:rsidRDefault="00A415DB" w:rsidP="00BF7D0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3565" w:type="dxa"/>
          </w:tcPr>
          <w:p w:rsidR="00A415DB" w:rsidRPr="00DE2497" w:rsidRDefault="00A415DB" w:rsidP="00BF7D0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DE2497">
              <w:rPr>
                <w:rFonts w:ascii="Times New Roman" w:hAnsi="Times New Roman"/>
                <w:color w:val="000000"/>
              </w:rPr>
              <w:t xml:space="preserve">Верстка согласованного графического макета в </w:t>
            </w:r>
            <w:r w:rsidRPr="009D2BCE">
              <w:rPr>
                <w:rFonts w:ascii="Times New Roman" w:hAnsi="Times New Roman"/>
                <w:color w:val="000000"/>
              </w:rPr>
              <w:t>HTML</w:t>
            </w:r>
            <w:r w:rsidRPr="00DE2497">
              <w:rPr>
                <w:rFonts w:ascii="Times New Roman" w:hAnsi="Times New Roman"/>
                <w:color w:val="000000"/>
              </w:rPr>
              <w:t>-формат (</w:t>
            </w:r>
            <w:r w:rsidRPr="009D2BCE">
              <w:rPr>
                <w:rFonts w:ascii="Times New Roman" w:hAnsi="Times New Roman"/>
                <w:color w:val="000000"/>
              </w:rPr>
              <w:t>HTML</w:t>
            </w:r>
            <w:r w:rsidRPr="00DE2497">
              <w:rPr>
                <w:rFonts w:ascii="Times New Roman" w:hAnsi="Times New Roman"/>
                <w:color w:val="000000"/>
              </w:rPr>
              <w:t xml:space="preserve"> + </w:t>
            </w:r>
            <w:r w:rsidRPr="009D2BCE">
              <w:rPr>
                <w:rFonts w:ascii="Times New Roman" w:hAnsi="Times New Roman"/>
                <w:color w:val="000000"/>
              </w:rPr>
              <w:t>CSS</w:t>
            </w:r>
            <w:r w:rsidRPr="00DE2497">
              <w:rPr>
                <w:rFonts w:ascii="Times New Roman" w:hAnsi="Times New Roman"/>
                <w:color w:val="000000"/>
              </w:rPr>
              <w:t xml:space="preserve"> + </w:t>
            </w:r>
            <w:r w:rsidRPr="009D2BCE">
              <w:rPr>
                <w:rFonts w:ascii="Times New Roman" w:hAnsi="Times New Roman"/>
                <w:color w:val="000000"/>
              </w:rPr>
              <w:t>JS</w:t>
            </w:r>
            <w:r w:rsidRPr="00DE2497">
              <w:rPr>
                <w:rFonts w:ascii="Times New Roman" w:hAnsi="Times New Roman"/>
                <w:color w:val="000000"/>
              </w:rPr>
              <w:t xml:space="preserve"> + </w:t>
            </w:r>
            <w:r w:rsidRPr="009D2BCE">
              <w:rPr>
                <w:rFonts w:ascii="Times New Roman" w:hAnsi="Times New Roman"/>
                <w:color w:val="000000"/>
              </w:rPr>
              <w:t>PNG</w:t>
            </w:r>
            <w:r w:rsidRPr="00DE2497">
              <w:rPr>
                <w:rFonts w:ascii="Times New Roman" w:hAnsi="Times New Roman"/>
                <w:color w:val="000000"/>
              </w:rPr>
              <w:t xml:space="preserve"> + </w:t>
            </w:r>
            <w:r w:rsidRPr="009D2BCE">
              <w:rPr>
                <w:rFonts w:ascii="Times New Roman" w:hAnsi="Times New Roman"/>
                <w:color w:val="000000"/>
              </w:rPr>
              <w:t>JPG</w:t>
            </w:r>
            <w:r w:rsidRPr="00DE2497">
              <w:rPr>
                <w:rFonts w:ascii="Times New Roman" w:hAnsi="Times New Roman"/>
                <w:color w:val="000000"/>
              </w:rPr>
              <w:t>)</w:t>
            </w:r>
          </w:p>
        </w:tc>
        <w:tc>
          <w:tcPr>
            <w:tcW w:w="850" w:type="dxa"/>
            <w:vAlign w:val="center"/>
          </w:tcPr>
          <w:p w:rsidR="00A415DB" w:rsidRPr="00DE2497" w:rsidRDefault="00A415DB" w:rsidP="00BF7D0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</w:tcPr>
          <w:p w:rsidR="00A415DB" w:rsidRPr="00DE2497" w:rsidRDefault="00A415DB" w:rsidP="00BF7D0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DE2497">
              <w:rPr>
                <w:rFonts w:ascii="Times New Roman" w:hAnsi="Times New Roman"/>
              </w:rPr>
              <w:t>шт.</w:t>
            </w:r>
          </w:p>
        </w:tc>
        <w:tc>
          <w:tcPr>
            <w:tcW w:w="1559" w:type="dxa"/>
          </w:tcPr>
          <w:p w:rsidR="00A415DB" w:rsidRPr="00DE2497" w:rsidRDefault="00A415DB" w:rsidP="00BF7D0F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A415DB" w:rsidRPr="00DE2497" w:rsidRDefault="00A415DB" w:rsidP="00BF7D0F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/>
              </w:rPr>
            </w:pPr>
          </w:p>
        </w:tc>
      </w:tr>
      <w:tr w:rsidR="00A415DB" w:rsidRPr="00B07E9B" w:rsidTr="00BF7D0F">
        <w:tc>
          <w:tcPr>
            <w:tcW w:w="796" w:type="dxa"/>
          </w:tcPr>
          <w:p w:rsidR="00A415DB" w:rsidRPr="00DE2497" w:rsidRDefault="00A415DB" w:rsidP="00BF7D0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3565" w:type="dxa"/>
          </w:tcPr>
          <w:p w:rsidR="00A415DB" w:rsidRPr="00DE2497" w:rsidRDefault="00A415DB" w:rsidP="00BF7D0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DE2497">
              <w:rPr>
                <w:rFonts w:ascii="Times New Roman" w:hAnsi="Times New Roman"/>
                <w:color w:val="000000"/>
              </w:rPr>
              <w:t>Согласование набора полей, порядка отображения и фильтрации сообщений новостных лент, обратной связи, подписки на новости</w:t>
            </w:r>
          </w:p>
        </w:tc>
        <w:tc>
          <w:tcPr>
            <w:tcW w:w="850" w:type="dxa"/>
            <w:vAlign w:val="center"/>
          </w:tcPr>
          <w:p w:rsidR="00A415DB" w:rsidRPr="00DE2497" w:rsidRDefault="00A415DB" w:rsidP="00BF7D0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</w:tcPr>
          <w:p w:rsidR="00A415DB" w:rsidRPr="00B07E9B" w:rsidRDefault="00A415DB" w:rsidP="00BF7D0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B07E9B">
              <w:rPr>
                <w:rFonts w:ascii="Times New Roman" w:hAnsi="Times New Roman"/>
              </w:rPr>
              <w:t>шт.</w:t>
            </w:r>
          </w:p>
        </w:tc>
        <w:tc>
          <w:tcPr>
            <w:tcW w:w="1559" w:type="dxa"/>
          </w:tcPr>
          <w:p w:rsidR="00A415DB" w:rsidRDefault="00A415DB" w:rsidP="00BF7D0F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A415DB" w:rsidRDefault="00A415DB" w:rsidP="00BF7D0F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/>
              </w:rPr>
            </w:pPr>
          </w:p>
        </w:tc>
      </w:tr>
      <w:tr w:rsidR="00A415DB" w:rsidRPr="00B07E9B" w:rsidTr="00BF7D0F">
        <w:tc>
          <w:tcPr>
            <w:tcW w:w="796" w:type="dxa"/>
          </w:tcPr>
          <w:p w:rsidR="00A415DB" w:rsidRPr="00DE2497" w:rsidRDefault="00A415DB" w:rsidP="00BF7D0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3565" w:type="dxa"/>
          </w:tcPr>
          <w:p w:rsidR="00A415DB" w:rsidRPr="00116F3E" w:rsidRDefault="00A415DB" w:rsidP="00BF7D0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116F3E">
              <w:rPr>
                <w:rFonts w:ascii="Times New Roman" w:hAnsi="Times New Roman"/>
                <w:color w:val="000000"/>
              </w:rPr>
              <w:t xml:space="preserve">Разработка и согласование </w:t>
            </w:r>
            <w:r>
              <w:rPr>
                <w:rFonts w:ascii="Times New Roman" w:hAnsi="Times New Roman"/>
                <w:color w:val="000000"/>
              </w:rPr>
              <w:t>динамически изменяемых графических объектов</w:t>
            </w:r>
          </w:p>
        </w:tc>
        <w:tc>
          <w:tcPr>
            <w:tcW w:w="850" w:type="dxa"/>
            <w:vAlign w:val="center"/>
          </w:tcPr>
          <w:p w:rsidR="00A415DB" w:rsidRPr="00DE2497" w:rsidRDefault="00A415DB" w:rsidP="00BF7D0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993" w:type="dxa"/>
          </w:tcPr>
          <w:p w:rsidR="00A415DB" w:rsidRPr="00B07E9B" w:rsidRDefault="00A415DB" w:rsidP="00BF7D0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комплект</w:t>
            </w:r>
            <w:proofErr w:type="gramEnd"/>
          </w:p>
        </w:tc>
        <w:tc>
          <w:tcPr>
            <w:tcW w:w="1559" w:type="dxa"/>
          </w:tcPr>
          <w:p w:rsidR="00A415DB" w:rsidRDefault="00A415DB" w:rsidP="00BF7D0F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A415DB" w:rsidRDefault="00A415DB" w:rsidP="00BF7D0F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/>
              </w:rPr>
            </w:pPr>
          </w:p>
        </w:tc>
      </w:tr>
      <w:tr w:rsidR="00A415DB" w:rsidRPr="00B07E9B" w:rsidTr="00BF7D0F">
        <w:tc>
          <w:tcPr>
            <w:tcW w:w="796" w:type="dxa"/>
          </w:tcPr>
          <w:p w:rsidR="00A415DB" w:rsidRPr="00DE2497" w:rsidRDefault="00A415DB" w:rsidP="00BF7D0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3565" w:type="dxa"/>
          </w:tcPr>
          <w:p w:rsidR="00A415DB" w:rsidRPr="00DE2497" w:rsidRDefault="00A415DB" w:rsidP="00BF7D0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Загрузка элементов дизайна</w:t>
            </w:r>
            <w:r w:rsidRPr="00DE2497">
              <w:rPr>
                <w:rFonts w:ascii="Times New Roman" w:hAnsi="Times New Roman"/>
                <w:color w:val="000000"/>
              </w:rPr>
              <w:t xml:space="preserve"> в систему публикации в соответствии с сверстанным макетом в формате </w:t>
            </w:r>
            <w:r w:rsidRPr="009D2BCE">
              <w:rPr>
                <w:rFonts w:ascii="Times New Roman" w:hAnsi="Times New Roman"/>
                <w:color w:val="000000"/>
              </w:rPr>
              <w:t>HTML</w:t>
            </w:r>
            <w:r w:rsidRPr="00DE2497">
              <w:rPr>
                <w:rFonts w:ascii="Times New Roman" w:hAnsi="Times New Roman"/>
                <w:color w:val="000000"/>
              </w:rPr>
              <w:t xml:space="preserve"> (</w:t>
            </w:r>
            <w:r w:rsidRPr="009D2BCE">
              <w:rPr>
                <w:rFonts w:ascii="Times New Roman" w:hAnsi="Times New Roman"/>
                <w:color w:val="000000"/>
              </w:rPr>
              <w:t>HTML</w:t>
            </w:r>
            <w:r w:rsidRPr="00DE2497">
              <w:rPr>
                <w:rFonts w:ascii="Times New Roman" w:hAnsi="Times New Roman"/>
                <w:color w:val="000000"/>
              </w:rPr>
              <w:t xml:space="preserve"> + </w:t>
            </w:r>
            <w:r w:rsidRPr="009D2BCE">
              <w:rPr>
                <w:rFonts w:ascii="Times New Roman" w:hAnsi="Times New Roman"/>
                <w:color w:val="000000"/>
              </w:rPr>
              <w:t>CSS</w:t>
            </w:r>
            <w:r w:rsidRPr="00DE2497">
              <w:rPr>
                <w:rFonts w:ascii="Times New Roman" w:hAnsi="Times New Roman"/>
                <w:color w:val="000000"/>
              </w:rPr>
              <w:t xml:space="preserve"> + </w:t>
            </w:r>
            <w:r w:rsidRPr="009D2BCE">
              <w:rPr>
                <w:rFonts w:ascii="Times New Roman" w:hAnsi="Times New Roman"/>
                <w:color w:val="000000"/>
              </w:rPr>
              <w:t>JS</w:t>
            </w:r>
            <w:r w:rsidRPr="00DE2497">
              <w:rPr>
                <w:rFonts w:ascii="Times New Roman" w:hAnsi="Times New Roman"/>
                <w:color w:val="000000"/>
              </w:rPr>
              <w:t xml:space="preserve"> + </w:t>
            </w:r>
            <w:r w:rsidRPr="009D2BCE">
              <w:rPr>
                <w:rFonts w:ascii="Times New Roman" w:hAnsi="Times New Roman"/>
                <w:color w:val="000000"/>
              </w:rPr>
              <w:t>PNG</w:t>
            </w:r>
            <w:r w:rsidRPr="00DE2497">
              <w:rPr>
                <w:rFonts w:ascii="Times New Roman" w:hAnsi="Times New Roman"/>
                <w:color w:val="000000"/>
              </w:rPr>
              <w:t xml:space="preserve"> + </w:t>
            </w:r>
            <w:r w:rsidRPr="009D2BCE">
              <w:rPr>
                <w:rFonts w:ascii="Times New Roman" w:hAnsi="Times New Roman"/>
                <w:color w:val="000000"/>
              </w:rPr>
              <w:t>JPG</w:t>
            </w:r>
            <w:r w:rsidRPr="00DE2497">
              <w:rPr>
                <w:rFonts w:ascii="Times New Roman" w:hAnsi="Times New Roman"/>
                <w:color w:val="000000"/>
              </w:rPr>
              <w:t>)</w:t>
            </w:r>
          </w:p>
        </w:tc>
        <w:tc>
          <w:tcPr>
            <w:tcW w:w="850" w:type="dxa"/>
            <w:vAlign w:val="center"/>
          </w:tcPr>
          <w:p w:rsidR="00A415DB" w:rsidRPr="00DE2497" w:rsidRDefault="00A415DB" w:rsidP="00BF7D0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</w:tcPr>
          <w:p w:rsidR="00A415DB" w:rsidRPr="00B07E9B" w:rsidRDefault="00A415DB" w:rsidP="00BF7D0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B07E9B">
              <w:rPr>
                <w:rFonts w:ascii="Times New Roman" w:hAnsi="Times New Roman"/>
              </w:rPr>
              <w:t>шт.</w:t>
            </w:r>
          </w:p>
        </w:tc>
        <w:tc>
          <w:tcPr>
            <w:tcW w:w="1559" w:type="dxa"/>
          </w:tcPr>
          <w:p w:rsidR="00A415DB" w:rsidRDefault="00A415DB" w:rsidP="00BF7D0F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A415DB" w:rsidRDefault="00A415DB" w:rsidP="00BF7D0F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/>
              </w:rPr>
            </w:pPr>
          </w:p>
        </w:tc>
      </w:tr>
      <w:tr w:rsidR="00A415DB" w:rsidRPr="00B07E9B" w:rsidTr="00BF7D0F">
        <w:tc>
          <w:tcPr>
            <w:tcW w:w="796" w:type="dxa"/>
          </w:tcPr>
          <w:p w:rsidR="00A415DB" w:rsidRPr="00DE2497" w:rsidRDefault="00A415DB" w:rsidP="00BF7D0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3565" w:type="dxa"/>
          </w:tcPr>
          <w:p w:rsidR="00A415DB" w:rsidRPr="00DE2497" w:rsidRDefault="00A415DB" w:rsidP="00BF7D0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DE2497">
              <w:rPr>
                <w:rFonts w:ascii="Times New Roman" w:hAnsi="Times New Roman"/>
                <w:color w:val="000000"/>
              </w:rPr>
              <w:t>Создание структуры разделов сайта в системе публикации</w:t>
            </w:r>
          </w:p>
        </w:tc>
        <w:tc>
          <w:tcPr>
            <w:tcW w:w="850" w:type="dxa"/>
            <w:vAlign w:val="center"/>
          </w:tcPr>
          <w:p w:rsidR="00A415DB" w:rsidRPr="00DE2497" w:rsidRDefault="00A415DB" w:rsidP="00BF7D0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</w:tcPr>
          <w:p w:rsidR="00A415DB" w:rsidRPr="00B07E9B" w:rsidRDefault="00A415DB" w:rsidP="00BF7D0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B07E9B">
              <w:rPr>
                <w:rFonts w:ascii="Times New Roman" w:hAnsi="Times New Roman"/>
              </w:rPr>
              <w:t>шт.</w:t>
            </w:r>
          </w:p>
        </w:tc>
        <w:tc>
          <w:tcPr>
            <w:tcW w:w="1559" w:type="dxa"/>
          </w:tcPr>
          <w:p w:rsidR="00A415DB" w:rsidRPr="00B07E9B" w:rsidRDefault="00A415DB" w:rsidP="00BF7D0F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A415DB" w:rsidRPr="00B07E9B" w:rsidRDefault="00A415DB" w:rsidP="00BF7D0F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/>
              </w:rPr>
            </w:pPr>
          </w:p>
        </w:tc>
      </w:tr>
      <w:tr w:rsidR="00A415DB" w:rsidRPr="00B07E9B" w:rsidTr="00BF7D0F">
        <w:tc>
          <w:tcPr>
            <w:tcW w:w="796" w:type="dxa"/>
          </w:tcPr>
          <w:p w:rsidR="00A415DB" w:rsidRPr="00DE2497" w:rsidRDefault="00A415DB" w:rsidP="00BF7D0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3565" w:type="dxa"/>
          </w:tcPr>
          <w:p w:rsidR="00A415DB" w:rsidRPr="00DE2497" w:rsidRDefault="00A415DB" w:rsidP="00BF7D0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DE2497">
              <w:rPr>
                <w:rFonts w:ascii="Times New Roman" w:hAnsi="Times New Roman"/>
                <w:color w:val="000000"/>
              </w:rPr>
              <w:t>Доработка сайта по результатам опытной эксплуатации</w:t>
            </w:r>
          </w:p>
        </w:tc>
        <w:tc>
          <w:tcPr>
            <w:tcW w:w="850" w:type="dxa"/>
            <w:vAlign w:val="center"/>
          </w:tcPr>
          <w:p w:rsidR="00A415DB" w:rsidRPr="00DE2497" w:rsidRDefault="00A415DB" w:rsidP="00BF7D0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</w:tcPr>
          <w:p w:rsidR="00A415DB" w:rsidRPr="00B07E9B" w:rsidRDefault="00A415DB" w:rsidP="00BF7D0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B07E9B">
              <w:rPr>
                <w:rFonts w:ascii="Times New Roman" w:hAnsi="Times New Roman"/>
              </w:rPr>
              <w:t>шт.</w:t>
            </w:r>
          </w:p>
        </w:tc>
        <w:tc>
          <w:tcPr>
            <w:tcW w:w="1559" w:type="dxa"/>
          </w:tcPr>
          <w:p w:rsidR="00A415DB" w:rsidRPr="00B07E9B" w:rsidRDefault="00A415DB" w:rsidP="00BF7D0F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A415DB" w:rsidRPr="00B07E9B" w:rsidRDefault="00A415DB" w:rsidP="00BF7D0F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/>
              </w:rPr>
            </w:pPr>
          </w:p>
        </w:tc>
      </w:tr>
      <w:tr w:rsidR="00A415DB" w:rsidRPr="00B07E9B" w:rsidTr="00BF7D0F">
        <w:tc>
          <w:tcPr>
            <w:tcW w:w="796" w:type="dxa"/>
          </w:tcPr>
          <w:p w:rsidR="00A415DB" w:rsidRPr="00B07E9B" w:rsidRDefault="00A415DB" w:rsidP="00BF7D0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65" w:type="dxa"/>
          </w:tcPr>
          <w:p w:rsidR="00A415DB" w:rsidRPr="00B07E9B" w:rsidRDefault="00A415DB" w:rsidP="00BF7D0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B07E9B">
              <w:rPr>
                <w:rFonts w:ascii="Times New Roman" w:hAnsi="Times New Roman"/>
              </w:rPr>
              <w:t>ИТОГО:</w:t>
            </w:r>
          </w:p>
        </w:tc>
        <w:tc>
          <w:tcPr>
            <w:tcW w:w="850" w:type="dxa"/>
          </w:tcPr>
          <w:p w:rsidR="00A415DB" w:rsidRPr="00B07E9B" w:rsidRDefault="00A415DB" w:rsidP="00BF7D0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A415DB" w:rsidRPr="00B07E9B" w:rsidRDefault="00A415DB" w:rsidP="00BF7D0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A415DB" w:rsidRPr="00B07E9B" w:rsidRDefault="00A415DB" w:rsidP="00BF7D0F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A415DB" w:rsidRPr="00B07E9B" w:rsidRDefault="00A415DB" w:rsidP="00BF7D0F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/>
              </w:rPr>
            </w:pPr>
          </w:p>
        </w:tc>
      </w:tr>
    </w:tbl>
    <w:p w:rsidR="00A415DB" w:rsidRPr="007911E3" w:rsidRDefault="00A415DB" w:rsidP="00A415DB">
      <w:pPr>
        <w:autoSpaceDE w:val="0"/>
        <w:autoSpaceDN w:val="0"/>
        <w:adjustRightInd w:val="0"/>
        <w:spacing w:before="240" w:after="0"/>
        <w:ind w:firstLine="539"/>
        <w:rPr>
          <w:rFonts w:ascii="Times New Roman" w:hAnsi="Times New Roman"/>
          <w:sz w:val="24"/>
          <w:szCs w:val="28"/>
        </w:rPr>
      </w:pPr>
      <w:r w:rsidRPr="003621BC">
        <w:rPr>
          <w:rFonts w:ascii="Times New Roman" w:hAnsi="Times New Roman"/>
          <w:sz w:val="24"/>
          <w:szCs w:val="28"/>
        </w:rPr>
        <w:t xml:space="preserve">1.  </w:t>
      </w:r>
      <w:r w:rsidRPr="007911E3">
        <w:rPr>
          <w:rFonts w:ascii="Times New Roman" w:hAnsi="Times New Roman"/>
          <w:sz w:val="24"/>
          <w:szCs w:val="28"/>
        </w:rPr>
        <w:t>Этапы работ по разработке сайта - количество рабочих дней (последовательность этапов соответствует последовательности действий Исполнителя):</w:t>
      </w:r>
    </w:p>
    <w:p w:rsidR="00A415DB" w:rsidRPr="007911E3" w:rsidRDefault="00A415DB" w:rsidP="00A415DB">
      <w:pPr>
        <w:autoSpaceDE w:val="0"/>
        <w:autoSpaceDN w:val="0"/>
        <w:adjustRightInd w:val="0"/>
        <w:spacing w:after="0"/>
        <w:ind w:firstLine="540"/>
        <w:rPr>
          <w:rFonts w:ascii="Times New Roman" w:hAnsi="Times New Roman"/>
          <w:sz w:val="24"/>
          <w:szCs w:val="28"/>
        </w:rPr>
      </w:pPr>
      <w:r w:rsidRPr="007911E3">
        <w:rPr>
          <w:rFonts w:ascii="Times New Roman" w:hAnsi="Times New Roman"/>
          <w:sz w:val="24"/>
          <w:szCs w:val="28"/>
        </w:rPr>
        <w:t>Разработка сайта ОАО «ДЕЗ» – 44 рабочих дня с момента подписания договора</w:t>
      </w:r>
    </w:p>
    <w:p w:rsidR="00A415DB" w:rsidRPr="007911E3" w:rsidRDefault="00A415DB" w:rsidP="00A415DB">
      <w:pPr>
        <w:autoSpaceDE w:val="0"/>
        <w:autoSpaceDN w:val="0"/>
        <w:adjustRightInd w:val="0"/>
        <w:spacing w:after="0"/>
        <w:ind w:firstLine="540"/>
        <w:rPr>
          <w:rFonts w:ascii="Times New Roman" w:hAnsi="Times New Roman"/>
          <w:sz w:val="24"/>
          <w:szCs w:val="28"/>
        </w:rPr>
      </w:pPr>
      <w:r w:rsidRPr="007911E3">
        <w:rPr>
          <w:rFonts w:ascii="Times New Roman" w:hAnsi="Times New Roman"/>
          <w:sz w:val="24"/>
          <w:szCs w:val="28"/>
        </w:rPr>
        <w:t xml:space="preserve">1.1. </w:t>
      </w:r>
      <w:bookmarkStart w:id="33" w:name="Par35"/>
      <w:bookmarkEnd w:id="33"/>
    </w:p>
    <w:p w:rsidR="00A415DB" w:rsidRDefault="00A415DB" w:rsidP="00A415DB">
      <w:pPr>
        <w:autoSpaceDE w:val="0"/>
        <w:autoSpaceDN w:val="0"/>
        <w:adjustRightInd w:val="0"/>
        <w:spacing w:after="0"/>
        <w:ind w:firstLine="540"/>
        <w:rPr>
          <w:rFonts w:ascii="Times New Roman" w:hAnsi="Times New Roman"/>
          <w:sz w:val="24"/>
          <w:szCs w:val="28"/>
        </w:rPr>
      </w:pPr>
      <w:r w:rsidRPr="007911E3">
        <w:rPr>
          <w:rFonts w:ascii="Times New Roman" w:hAnsi="Times New Roman"/>
          <w:sz w:val="24"/>
          <w:szCs w:val="28"/>
        </w:rPr>
        <w:t>1.2</w:t>
      </w:r>
      <w:bookmarkStart w:id="34" w:name="Par36"/>
      <w:bookmarkEnd w:id="34"/>
    </w:p>
    <w:p w:rsidR="00A415DB" w:rsidRDefault="00A415DB">
      <w:pPr>
        <w:kinsoku/>
        <w:topLinePunct w:val="0"/>
        <w:spacing w:before="0" w:after="0"/>
        <w:jc w:val="lef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br w:type="page"/>
      </w:r>
    </w:p>
    <w:p w:rsidR="00A415DB" w:rsidRPr="00501B3B" w:rsidRDefault="00A415DB" w:rsidP="00A415DB">
      <w:pPr>
        <w:autoSpaceDE w:val="0"/>
        <w:autoSpaceDN w:val="0"/>
        <w:adjustRightInd w:val="0"/>
        <w:spacing w:after="0"/>
        <w:ind w:left="5245"/>
        <w:rPr>
          <w:rFonts w:ascii="Times New Roman" w:hAnsi="Times New Roman"/>
          <w:sz w:val="28"/>
          <w:szCs w:val="28"/>
        </w:rPr>
      </w:pPr>
      <w:r w:rsidRPr="00CD523B">
        <w:rPr>
          <w:rFonts w:ascii="Times New Roman" w:hAnsi="Times New Roman"/>
          <w:sz w:val="28"/>
          <w:szCs w:val="28"/>
        </w:rPr>
        <w:lastRenderedPageBreak/>
        <w:t xml:space="preserve">Приложение № </w:t>
      </w:r>
      <w:r>
        <w:rPr>
          <w:rFonts w:ascii="Times New Roman" w:hAnsi="Times New Roman"/>
          <w:sz w:val="28"/>
          <w:szCs w:val="28"/>
        </w:rPr>
        <w:t>2</w:t>
      </w:r>
    </w:p>
    <w:p w:rsidR="00A415DB" w:rsidRPr="00501B3B" w:rsidRDefault="00A415DB" w:rsidP="00A415DB">
      <w:pPr>
        <w:autoSpaceDE w:val="0"/>
        <w:autoSpaceDN w:val="0"/>
        <w:adjustRightInd w:val="0"/>
        <w:spacing w:after="0"/>
        <w:ind w:left="5245"/>
        <w:rPr>
          <w:rFonts w:ascii="Times New Roman" w:hAnsi="Times New Roman"/>
          <w:bCs/>
          <w:sz w:val="24"/>
          <w:szCs w:val="24"/>
        </w:rPr>
      </w:pPr>
      <w:proofErr w:type="gramStart"/>
      <w:r w:rsidRPr="00501B3B">
        <w:rPr>
          <w:rFonts w:ascii="Times New Roman" w:hAnsi="Times New Roman"/>
          <w:sz w:val="24"/>
          <w:szCs w:val="24"/>
        </w:rPr>
        <w:t>к</w:t>
      </w:r>
      <w:proofErr w:type="gramEnd"/>
      <w:r w:rsidRPr="00501B3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Техническому заданию на разработку</w:t>
      </w:r>
      <w:r>
        <w:rPr>
          <w:rFonts w:ascii="Times New Roman" w:hAnsi="Times New Roman"/>
          <w:bCs/>
          <w:sz w:val="24"/>
          <w:szCs w:val="24"/>
        </w:rPr>
        <w:t xml:space="preserve"> и сопровождение </w:t>
      </w:r>
      <w:r w:rsidRPr="00501B3B">
        <w:rPr>
          <w:rFonts w:ascii="Times New Roman" w:hAnsi="Times New Roman"/>
          <w:bCs/>
          <w:sz w:val="24"/>
          <w:szCs w:val="24"/>
        </w:rPr>
        <w:t>сайта</w:t>
      </w:r>
      <w:r w:rsidRPr="00501B3B">
        <w:rPr>
          <w:rFonts w:ascii="Times New Roman" w:hAnsi="Times New Roman"/>
          <w:sz w:val="24"/>
          <w:szCs w:val="24"/>
        </w:rPr>
        <w:t xml:space="preserve"> </w:t>
      </w:r>
    </w:p>
    <w:p w:rsidR="00A415DB" w:rsidRPr="007911E3" w:rsidRDefault="00A415DB" w:rsidP="00A415DB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8"/>
        </w:rPr>
      </w:pPr>
      <w:r w:rsidRPr="007911E3">
        <w:rPr>
          <w:rFonts w:ascii="Times New Roman" w:hAnsi="Times New Roman"/>
          <w:sz w:val="24"/>
          <w:szCs w:val="28"/>
        </w:rPr>
        <w:t xml:space="preserve">СМЕТА </w:t>
      </w:r>
    </w:p>
    <w:p w:rsidR="00A415DB" w:rsidRPr="007911E3" w:rsidRDefault="00A415DB" w:rsidP="00A415DB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8"/>
        </w:rPr>
      </w:pPr>
      <w:proofErr w:type="gramStart"/>
      <w:r w:rsidRPr="007911E3">
        <w:rPr>
          <w:rFonts w:ascii="Times New Roman" w:hAnsi="Times New Roman"/>
          <w:bCs/>
          <w:sz w:val="24"/>
          <w:szCs w:val="28"/>
        </w:rPr>
        <w:t>на</w:t>
      </w:r>
      <w:proofErr w:type="gramEnd"/>
      <w:r w:rsidRPr="007911E3">
        <w:rPr>
          <w:rFonts w:ascii="Times New Roman" w:hAnsi="Times New Roman"/>
          <w:bCs/>
          <w:sz w:val="24"/>
          <w:szCs w:val="28"/>
        </w:rPr>
        <w:t xml:space="preserve"> сопровождение сайта</w:t>
      </w:r>
    </w:p>
    <w:p w:rsidR="00A415DB" w:rsidRDefault="00A415DB" w:rsidP="00A415DB">
      <w:pPr>
        <w:autoSpaceDE w:val="0"/>
        <w:autoSpaceDN w:val="0"/>
        <w:adjustRightInd w:val="0"/>
        <w:spacing w:after="0"/>
        <w:ind w:firstLine="540"/>
        <w:rPr>
          <w:rFonts w:ascii="Times New Roman" w:hAnsi="Times New Roman"/>
          <w:sz w:val="28"/>
          <w:szCs w:val="28"/>
        </w:rPr>
      </w:pPr>
    </w:p>
    <w:tbl>
      <w:tblPr>
        <w:tblW w:w="98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96"/>
        <w:gridCol w:w="3452"/>
        <w:gridCol w:w="963"/>
        <w:gridCol w:w="1447"/>
        <w:gridCol w:w="1671"/>
        <w:gridCol w:w="1559"/>
      </w:tblGrid>
      <w:tr w:rsidR="00A415DB" w:rsidRPr="00B07E9B" w:rsidTr="00BF7D0F">
        <w:tc>
          <w:tcPr>
            <w:tcW w:w="796" w:type="dxa"/>
          </w:tcPr>
          <w:p w:rsidR="00A415DB" w:rsidRPr="00B07E9B" w:rsidRDefault="00A415DB" w:rsidP="00BF7D0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B07E9B">
              <w:rPr>
                <w:rFonts w:ascii="Times New Roman" w:hAnsi="Times New Roman"/>
              </w:rPr>
              <w:t>№</w:t>
            </w:r>
          </w:p>
          <w:p w:rsidR="00A415DB" w:rsidRPr="00B07E9B" w:rsidRDefault="00A415DB" w:rsidP="00BF7D0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proofErr w:type="gramStart"/>
            <w:r w:rsidRPr="00B07E9B">
              <w:rPr>
                <w:rFonts w:ascii="Times New Roman" w:hAnsi="Times New Roman"/>
              </w:rPr>
              <w:t>п</w:t>
            </w:r>
            <w:proofErr w:type="gramEnd"/>
            <w:r w:rsidRPr="00B07E9B">
              <w:rPr>
                <w:rFonts w:ascii="Times New Roman" w:hAnsi="Times New Roman"/>
              </w:rPr>
              <w:t>/п</w:t>
            </w:r>
          </w:p>
        </w:tc>
        <w:tc>
          <w:tcPr>
            <w:tcW w:w="3452" w:type="dxa"/>
          </w:tcPr>
          <w:p w:rsidR="00A415DB" w:rsidRPr="00B07E9B" w:rsidRDefault="00A415DB" w:rsidP="00BF7D0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B07E9B">
              <w:rPr>
                <w:rFonts w:ascii="Times New Roman" w:hAnsi="Times New Roman"/>
              </w:rPr>
              <w:t>Наименование работ</w:t>
            </w:r>
          </w:p>
        </w:tc>
        <w:tc>
          <w:tcPr>
            <w:tcW w:w="963" w:type="dxa"/>
          </w:tcPr>
          <w:p w:rsidR="00A415DB" w:rsidRPr="004B5503" w:rsidRDefault="00A415DB" w:rsidP="004F618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B07E9B">
              <w:rPr>
                <w:rFonts w:ascii="Times New Roman" w:hAnsi="Times New Roman"/>
              </w:rPr>
              <w:t>Кол-во</w:t>
            </w:r>
            <w:r>
              <w:rPr>
                <w:rFonts w:ascii="Times New Roman" w:hAnsi="Times New Roman"/>
              </w:rPr>
              <w:t xml:space="preserve"> </w:t>
            </w:r>
            <w:r w:rsidR="004F618D">
              <w:rPr>
                <w:rFonts w:ascii="Times New Roman" w:hAnsi="Times New Roman"/>
              </w:rPr>
              <w:t>час</w:t>
            </w:r>
            <w:bookmarkStart w:id="35" w:name="_GoBack"/>
            <w:bookmarkEnd w:id="35"/>
            <w:r>
              <w:rPr>
                <w:rFonts w:ascii="Times New Roman" w:hAnsi="Times New Roman"/>
              </w:rPr>
              <w:t>. /мес.</w:t>
            </w:r>
          </w:p>
        </w:tc>
        <w:tc>
          <w:tcPr>
            <w:tcW w:w="1447" w:type="dxa"/>
          </w:tcPr>
          <w:p w:rsidR="00A415DB" w:rsidRPr="004B5503" w:rsidRDefault="00A415DB" w:rsidP="00BF7D0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Срок выполнения работ (</w:t>
            </w:r>
            <w:proofErr w:type="spellStart"/>
            <w:r>
              <w:rPr>
                <w:rFonts w:ascii="Times New Roman" w:hAnsi="Times New Roman"/>
              </w:rPr>
              <w:t>max</w:t>
            </w:r>
            <w:proofErr w:type="spellEnd"/>
            <w:r>
              <w:rPr>
                <w:rFonts w:ascii="Times New Roman" w:hAnsi="Times New Roman"/>
              </w:rPr>
              <w:t xml:space="preserve"> рабочих дней)</w:t>
            </w:r>
          </w:p>
        </w:tc>
        <w:tc>
          <w:tcPr>
            <w:tcW w:w="1671" w:type="dxa"/>
          </w:tcPr>
          <w:p w:rsidR="00A415DB" w:rsidRPr="00B07E9B" w:rsidRDefault="00A415DB" w:rsidP="00BF7D0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B07E9B">
              <w:rPr>
                <w:rFonts w:ascii="Times New Roman" w:hAnsi="Times New Roman"/>
              </w:rPr>
              <w:t>Цена</w:t>
            </w:r>
          </w:p>
          <w:p w:rsidR="00A415DB" w:rsidRPr="00B07E9B" w:rsidRDefault="00A415DB" w:rsidP="00BF7D0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B07E9B">
              <w:rPr>
                <w:rFonts w:ascii="Times New Roman" w:hAnsi="Times New Roman"/>
              </w:rPr>
              <w:t>(</w:t>
            </w:r>
            <w:proofErr w:type="gramStart"/>
            <w:r w:rsidRPr="00B07E9B">
              <w:rPr>
                <w:rFonts w:ascii="Times New Roman" w:hAnsi="Times New Roman"/>
              </w:rPr>
              <w:t>без</w:t>
            </w:r>
            <w:proofErr w:type="gramEnd"/>
            <w:r w:rsidRPr="00B07E9B">
              <w:rPr>
                <w:rFonts w:ascii="Times New Roman" w:hAnsi="Times New Roman"/>
              </w:rPr>
              <w:t xml:space="preserve"> НДС)</w:t>
            </w:r>
          </w:p>
        </w:tc>
        <w:tc>
          <w:tcPr>
            <w:tcW w:w="1559" w:type="dxa"/>
          </w:tcPr>
          <w:p w:rsidR="00A415DB" w:rsidRPr="00B07E9B" w:rsidRDefault="00A415DB" w:rsidP="00BF7D0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B07E9B">
              <w:rPr>
                <w:rFonts w:ascii="Times New Roman" w:hAnsi="Times New Roman"/>
              </w:rPr>
              <w:t>Сумма</w:t>
            </w:r>
          </w:p>
          <w:p w:rsidR="00A415DB" w:rsidRPr="00B07E9B" w:rsidRDefault="00A415DB" w:rsidP="00BF7D0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B07E9B">
              <w:rPr>
                <w:rFonts w:ascii="Times New Roman" w:hAnsi="Times New Roman"/>
              </w:rPr>
              <w:t>(</w:t>
            </w:r>
            <w:proofErr w:type="gramStart"/>
            <w:r w:rsidRPr="00B07E9B">
              <w:rPr>
                <w:rFonts w:ascii="Times New Roman" w:hAnsi="Times New Roman"/>
              </w:rPr>
              <w:t>без</w:t>
            </w:r>
            <w:proofErr w:type="gramEnd"/>
            <w:r w:rsidRPr="00B07E9B">
              <w:rPr>
                <w:rFonts w:ascii="Times New Roman" w:hAnsi="Times New Roman"/>
              </w:rPr>
              <w:t xml:space="preserve"> НДС)</w:t>
            </w:r>
          </w:p>
        </w:tc>
      </w:tr>
      <w:tr w:rsidR="00A415DB" w:rsidRPr="00954BBF" w:rsidTr="00BF7D0F">
        <w:tc>
          <w:tcPr>
            <w:tcW w:w="796" w:type="dxa"/>
            <w:vAlign w:val="center"/>
          </w:tcPr>
          <w:p w:rsidR="00A415DB" w:rsidRPr="00B07E9B" w:rsidRDefault="00A415DB" w:rsidP="00BF7D0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B07E9B">
              <w:rPr>
                <w:rFonts w:ascii="Times New Roman" w:hAnsi="Times New Roman"/>
              </w:rPr>
              <w:t>1</w:t>
            </w:r>
          </w:p>
        </w:tc>
        <w:tc>
          <w:tcPr>
            <w:tcW w:w="3452" w:type="dxa"/>
          </w:tcPr>
          <w:p w:rsidR="00A415DB" w:rsidRPr="004B5503" w:rsidRDefault="00A415DB" w:rsidP="00BF7D0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 xml:space="preserve">Устранение </w:t>
            </w:r>
            <w:r w:rsidRPr="004B5503">
              <w:rPr>
                <w:rFonts w:ascii="Times New Roman" w:hAnsi="Times New Roman"/>
                <w:color w:val="000000"/>
              </w:rPr>
              <w:t>возникающих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4B5503">
              <w:rPr>
                <w:rFonts w:ascii="Times New Roman" w:hAnsi="Times New Roman"/>
                <w:color w:val="000000"/>
              </w:rPr>
              <w:t xml:space="preserve">  инцидентов, проблем и выполнение работ по стандартным запросам.</w:t>
            </w:r>
          </w:p>
        </w:tc>
        <w:tc>
          <w:tcPr>
            <w:tcW w:w="963" w:type="dxa"/>
          </w:tcPr>
          <w:p w:rsidR="00A415DB" w:rsidRPr="004B5503" w:rsidRDefault="00A415DB" w:rsidP="00BF7D0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47" w:type="dxa"/>
          </w:tcPr>
          <w:p w:rsidR="00A415DB" w:rsidRPr="00116F3E" w:rsidRDefault="00A415DB" w:rsidP="00BF7D0F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/>
              </w:rPr>
            </w:pPr>
          </w:p>
        </w:tc>
        <w:tc>
          <w:tcPr>
            <w:tcW w:w="1671" w:type="dxa"/>
          </w:tcPr>
          <w:p w:rsidR="00A415DB" w:rsidRPr="00116F3E" w:rsidRDefault="00A415DB" w:rsidP="00BF7D0F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A415DB" w:rsidRPr="00116F3E" w:rsidRDefault="00A415DB" w:rsidP="00BF7D0F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/>
              </w:rPr>
            </w:pPr>
          </w:p>
        </w:tc>
      </w:tr>
      <w:tr w:rsidR="00A415DB" w:rsidRPr="00B07E9B" w:rsidTr="00BF7D0F">
        <w:tc>
          <w:tcPr>
            <w:tcW w:w="796" w:type="dxa"/>
            <w:vAlign w:val="center"/>
          </w:tcPr>
          <w:p w:rsidR="00A415DB" w:rsidRPr="00B07E9B" w:rsidRDefault="00A415DB" w:rsidP="00BF7D0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3452" w:type="dxa"/>
          </w:tcPr>
          <w:p w:rsidR="00A415DB" w:rsidRPr="00B07E9B" w:rsidRDefault="00A415DB" w:rsidP="00BF7D0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 xml:space="preserve">Обновление </w:t>
            </w:r>
            <w:proofErr w:type="gramStart"/>
            <w:r w:rsidRPr="00C94C1D">
              <w:rPr>
                <w:rFonts w:ascii="Times New Roman" w:hAnsi="Times New Roman"/>
                <w:color w:val="000000"/>
              </w:rPr>
              <w:t xml:space="preserve">программного 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C94C1D">
              <w:rPr>
                <w:rFonts w:ascii="Times New Roman" w:hAnsi="Times New Roman"/>
                <w:color w:val="000000"/>
              </w:rPr>
              <w:t>обеспечения</w:t>
            </w:r>
            <w:proofErr w:type="gramEnd"/>
          </w:p>
        </w:tc>
        <w:tc>
          <w:tcPr>
            <w:tcW w:w="963" w:type="dxa"/>
          </w:tcPr>
          <w:p w:rsidR="00A415DB" w:rsidRPr="00B07E9B" w:rsidRDefault="00A415DB" w:rsidP="00BF7D0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47" w:type="dxa"/>
          </w:tcPr>
          <w:p w:rsidR="00A415DB" w:rsidRPr="00B07E9B" w:rsidRDefault="00A415DB" w:rsidP="00BF7D0F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/>
              </w:rPr>
            </w:pPr>
          </w:p>
        </w:tc>
        <w:tc>
          <w:tcPr>
            <w:tcW w:w="1671" w:type="dxa"/>
          </w:tcPr>
          <w:p w:rsidR="00A415DB" w:rsidRPr="00B07E9B" w:rsidRDefault="00A415DB" w:rsidP="00BF7D0F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A415DB" w:rsidRPr="00B07E9B" w:rsidRDefault="00A415DB" w:rsidP="00BF7D0F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/>
              </w:rPr>
            </w:pPr>
          </w:p>
        </w:tc>
      </w:tr>
      <w:tr w:rsidR="00A415DB" w:rsidRPr="00954BBF" w:rsidTr="00BF7D0F">
        <w:tc>
          <w:tcPr>
            <w:tcW w:w="796" w:type="dxa"/>
            <w:vAlign w:val="center"/>
          </w:tcPr>
          <w:p w:rsidR="00A415DB" w:rsidRPr="00B07E9B" w:rsidRDefault="00A415DB" w:rsidP="00BF7D0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3452" w:type="dxa"/>
          </w:tcPr>
          <w:p w:rsidR="00A415DB" w:rsidRPr="004B5503" w:rsidRDefault="00A415DB" w:rsidP="00BF7D0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4B5503">
              <w:rPr>
                <w:rFonts w:ascii="Times New Roman" w:hAnsi="Times New Roman"/>
                <w:color w:val="000000"/>
              </w:rPr>
              <w:t>Обеспечение и мониторинг доступности системы</w:t>
            </w:r>
          </w:p>
        </w:tc>
        <w:tc>
          <w:tcPr>
            <w:tcW w:w="963" w:type="dxa"/>
          </w:tcPr>
          <w:p w:rsidR="00A415DB" w:rsidRPr="004B5503" w:rsidRDefault="00A415DB" w:rsidP="00BF7D0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47" w:type="dxa"/>
          </w:tcPr>
          <w:p w:rsidR="00A415DB" w:rsidRPr="00116F3E" w:rsidRDefault="00A415DB" w:rsidP="00BF7D0F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/>
              </w:rPr>
            </w:pPr>
          </w:p>
        </w:tc>
        <w:tc>
          <w:tcPr>
            <w:tcW w:w="1671" w:type="dxa"/>
          </w:tcPr>
          <w:p w:rsidR="00A415DB" w:rsidRPr="00116F3E" w:rsidRDefault="00A415DB" w:rsidP="00BF7D0F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A415DB" w:rsidRPr="00116F3E" w:rsidRDefault="00A415DB" w:rsidP="00BF7D0F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/>
              </w:rPr>
            </w:pPr>
          </w:p>
        </w:tc>
      </w:tr>
      <w:tr w:rsidR="00A415DB" w:rsidRPr="00B07E9B" w:rsidTr="00BF7D0F">
        <w:tc>
          <w:tcPr>
            <w:tcW w:w="796" w:type="dxa"/>
            <w:vAlign w:val="center"/>
          </w:tcPr>
          <w:p w:rsidR="00A415DB" w:rsidRPr="00B07E9B" w:rsidRDefault="00A415DB" w:rsidP="00BF7D0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3452" w:type="dxa"/>
          </w:tcPr>
          <w:p w:rsidR="00A415DB" w:rsidRPr="002F7346" w:rsidRDefault="00A415DB" w:rsidP="00BF7D0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C94C1D">
              <w:rPr>
                <w:rFonts w:ascii="Times New Roman" w:hAnsi="Times New Roman"/>
                <w:color w:val="000000"/>
              </w:rPr>
              <w:t>Мониторинг производительности системы</w:t>
            </w:r>
          </w:p>
        </w:tc>
        <w:tc>
          <w:tcPr>
            <w:tcW w:w="963" w:type="dxa"/>
          </w:tcPr>
          <w:p w:rsidR="00A415DB" w:rsidRPr="00B07E9B" w:rsidRDefault="00A415DB" w:rsidP="00BF7D0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47" w:type="dxa"/>
          </w:tcPr>
          <w:p w:rsidR="00A415DB" w:rsidRDefault="00A415DB" w:rsidP="00BF7D0F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/>
              </w:rPr>
            </w:pPr>
          </w:p>
        </w:tc>
        <w:tc>
          <w:tcPr>
            <w:tcW w:w="1671" w:type="dxa"/>
          </w:tcPr>
          <w:p w:rsidR="00A415DB" w:rsidRDefault="00A415DB" w:rsidP="00BF7D0F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A415DB" w:rsidRDefault="00A415DB" w:rsidP="00BF7D0F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/>
              </w:rPr>
            </w:pPr>
          </w:p>
        </w:tc>
      </w:tr>
      <w:tr w:rsidR="00A415DB" w:rsidRPr="00954BBF" w:rsidTr="00BF7D0F">
        <w:tc>
          <w:tcPr>
            <w:tcW w:w="796" w:type="dxa"/>
            <w:vAlign w:val="center"/>
          </w:tcPr>
          <w:p w:rsidR="00A415DB" w:rsidRPr="00B07E9B" w:rsidRDefault="00A415DB" w:rsidP="00BF7D0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3452" w:type="dxa"/>
          </w:tcPr>
          <w:p w:rsidR="00A415DB" w:rsidRPr="004B5503" w:rsidRDefault="00A415DB" w:rsidP="00BF7D0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4B5503">
              <w:rPr>
                <w:rFonts w:ascii="Times New Roman" w:hAnsi="Times New Roman"/>
                <w:color w:val="000000"/>
              </w:rPr>
              <w:t>Исполнение политик и стандартов информационной безопасности при выполнении работ по услуге</w:t>
            </w:r>
          </w:p>
        </w:tc>
        <w:tc>
          <w:tcPr>
            <w:tcW w:w="963" w:type="dxa"/>
          </w:tcPr>
          <w:p w:rsidR="00A415DB" w:rsidRPr="004B5503" w:rsidRDefault="00A415DB" w:rsidP="00BF7D0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47" w:type="dxa"/>
          </w:tcPr>
          <w:p w:rsidR="00A415DB" w:rsidRPr="00116F3E" w:rsidRDefault="00A415DB" w:rsidP="00BF7D0F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/>
              </w:rPr>
            </w:pPr>
          </w:p>
        </w:tc>
        <w:tc>
          <w:tcPr>
            <w:tcW w:w="1671" w:type="dxa"/>
          </w:tcPr>
          <w:p w:rsidR="00A415DB" w:rsidRPr="00116F3E" w:rsidRDefault="00A415DB" w:rsidP="00BF7D0F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A415DB" w:rsidRPr="00116F3E" w:rsidRDefault="00A415DB" w:rsidP="00BF7D0F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/>
              </w:rPr>
            </w:pPr>
          </w:p>
        </w:tc>
      </w:tr>
      <w:tr w:rsidR="00A415DB" w:rsidRPr="00B07E9B" w:rsidTr="00BF7D0F">
        <w:tc>
          <w:tcPr>
            <w:tcW w:w="796" w:type="dxa"/>
            <w:vAlign w:val="center"/>
          </w:tcPr>
          <w:p w:rsidR="00A415DB" w:rsidRPr="00B07E9B" w:rsidRDefault="00A415DB" w:rsidP="00BF7D0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3452" w:type="dxa"/>
          </w:tcPr>
          <w:p w:rsidR="00A415DB" w:rsidRPr="002F7346" w:rsidRDefault="00A415DB" w:rsidP="00BF7D0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C94C1D">
              <w:rPr>
                <w:rFonts w:ascii="Times New Roman" w:hAnsi="Times New Roman"/>
                <w:color w:val="000000"/>
              </w:rPr>
              <w:t>Администрирование серверов</w:t>
            </w:r>
          </w:p>
        </w:tc>
        <w:tc>
          <w:tcPr>
            <w:tcW w:w="963" w:type="dxa"/>
          </w:tcPr>
          <w:p w:rsidR="00A415DB" w:rsidRPr="00B07E9B" w:rsidRDefault="00A415DB" w:rsidP="00BF7D0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47" w:type="dxa"/>
          </w:tcPr>
          <w:p w:rsidR="00A415DB" w:rsidRPr="00B07E9B" w:rsidRDefault="00A415DB" w:rsidP="00BF7D0F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/>
              </w:rPr>
            </w:pPr>
          </w:p>
        </w:tc>
        <w:tc>
          <w:tcPr>
            <w:tcW w:w="1671" w:type="dxa"/>
          </w:tcPr>
          <w:p w:rsidR="00A415DB" w:rsidRPr="00B07E9B" w:rsidRDefault="00A415DB" w:rsidP="00BF7D0F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A415DB" w:rsidRPr="00B07E9B" w:rsidRDefault="00A415DB" w:rsidP="00BF7D0F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/>
              </w:rPr>
            </w:pPr>
          </w:p>
        </w:tc>
      </w:tr>
      <w:tr w:rsidR="00A415DB" w:rsidRPr="00B07E9B" w:rsidTr="00BF7D0F">
        <w:tc>
          <w:tcPr>
            <w:tcW w:w="796" w:type="dxa"/>
            <w:vAlign w:val="center"/>
          </w:tcPr>
          <w:p w:rsidR="00A415DB" w:rsidRPr="00B07E9B" w:rsidRDefault="00A415DB" w:rsidP="00BF7D0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3452" w:type="dxa"/>
          </w:tcPr>
          <w:p w:rsidR="00A415DB" w:rsidRPr="00B07E9B" w:rsidRDefault="00A415DB" w:rsidP="00BF7D0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C94C1D">
              <w:rPr>
                <w:rFonts w:ascii="Times New Roman" w:hAnsi="Times New Roman"/>
                <w:color w:val="000000"/>
              </w:rPr>
              <w:t>Хостинг на отказоустойчивом кластере</w:t>
            </w:r>
          </w:p>
        </w:tc>
        <w:tc>
          <w:tcPr>
            <w:tcW w:w="963" w:type="dxa"/>
          </w:tcPr>
          <w:p w:rsidR="00A415DB" w:rsidRPr="00B07E9B" w:rsidRDefault="00A415DB" w:rsidP="00BF7D0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47" w:type="dxa"/>
          </w:tcPr>
          <w:p w:rsidR="00A415DB" w:rsidRPr="00B07E9B" w:rsidRDefault="00A415DB" w:rsidP="00BF7D0F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/>
              </w:rPr>
            </w:pPr>
          </w:p>
        </w:tc>
        <w:tc>
          <w:tcPr>
            <w:tcW w:w="1671" w:type="dxa"/>
          </w:tcPr>
          <w:p w:rsidR="00A415DB" w:rsidRPr="00B07E9B" w:rsidRDefault="00A415DB" w:rsidP="00BF7D0F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A415DB" w:rsidRPr="00B07E9B" w:rsidRDefault="00A415DB" w:rsidP="00BF7D0F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/>
              </w:rPr>
            </w:pPr>
          </w:p>
        </w:tc>
      </w:tr>
      <w:tr w:rsidR="00A415DB" w:rsidRPr="00954BBF" w:rsidTr="00BF7D0F">
        <w:tc>
          <w:tcPr>
            <w:tcW w:w="796" w:type="dxa"/>
            <w:vAlign w:val="center"/>
          </w:tcPr>
          <w:p w:rsidR="00A415DB" w:rsidRPr="004B5503" w:rsidRDefault="00A415DB" w:rsidP="00BF7D0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3452" w:type="dxa"/>
          </w:tcPr>
          <w:p w:rsidR="00A415DB" w:rsidRPr="004B5503" w:rsidRDefault="00A415DB" w:rsidP="00BF7D0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/>
              </w:rPr>
            </w:pPr>
            <w:r w:rsidRPr="004B5503">
              <w:rPr>
                <w:rFonts w:ascii="Times New Roman" w:hAnsi="Times New Roman"/>
                <w:color w:val="000000"/>
              </w:rPr>
              <w:t>Консультирование пользователей по работе сайта</w:t>
            </w:r>
          </w:p>
        </w:tc>
        <w:tc>
          <w:tcPr>
            <w:tcW w:w="963" w:type="dxa"/>
          </w:tcPr>
          <w:p w:rsidR="00A415DB" w:rsidRPr="004B5503" w:rsidRDefault="00A415DB" w:rsidP="00BF7D0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47" w:type="dxa"/>
          </w:tcPr>
          <w:p w:rsidR="00A415DB" w:rsidRPr="004B5503" w:rsidRDefault="00A415DB" w:rsidP="00BF7D0F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/>
              </w:rPr>
            </w:pPr>
          </w:p>
        </w:tc>
        <w:tc>
          <w:tcPr>
            <w:tcW w:w="1671" w:type="dxa"/>
          </w:tcPr>
          <w:p w:rsidR="00A415DB" w:rsidRPr="004B5503" w:rsidRDefault="00A415DB" w:rsidP="00BF7D0F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A415DB" w:rsidRPr="004B5503" w:rsidRDefault="00A415DB" w:rsidP="00BF7D0F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/>
              </w:rPr>
            </w:pPr>
          </w:p>
        </w:tc>
      </w:tr>
      <w:tr w:rsidR="00A415DB" w:rsidRPr="00B07E9B" w:rsidTr="00BF7D0F">
        <w:tc>
          <w:tcPr>
            <w:tcW w:w="796" w:type="dxa"/>
          </w:tcPr>
          <w:p w:rsidR="00A415DB" w:rsidRPr="004B5503" w:rsidRDefault="00A415DB" w:rsidP="00BF7D0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52" w:type="dxa"/>
          </w:tcPr>
          <w:p w:rsidR="00A415DB" w:rsidRPr="00B07E9B" w:rsidRDefault="00A415DB" w:rsidP="00BF7D0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B07E9B">
              <w:rPr>
                <w:rFonts w:ascii="Times New Roman" w:hAnsi="Times New Roman"/>
              </w:rPr>
              <w:t>ИТОГО:</w:t>
            </w:r>
          </w:p>
        </w:tc>
        <w:tc>
          <w:tcPr>
            <w:tcW w:w="963" w:type="dxa"/>
          </w:tcPr>
          <w:p w:rsidR="00A415DB" w:rsidRPr="00B07E9B" w:rsidRDefault="00A415DB" w:rsidP="00BF7D0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47" w:type="dxa"/>
          </w:tcPr>
          <w:p w:rsidR="00A415DB" w:rsidRPr="00B07E9B" w:rsidRDefault="00A415DB" w:rsidP="00BF7D0F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/>
              </w:rPr>
            </w:pPr>
          </w:p>
        </w:tc>
        <w:tc>
          <w:tcPr>
            <w:tcW w:w="1671" w:type="dxa"/>
          </w:tcPr>
          <w:p w:rsidR="00A415DB" w:rsidRPr="00B07E9B" w:rsidRDefault="00A415DB" w:rsidP="00BF7D0F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A415DB" w:rsidRPr="00B07E9B" w:rsidRDefault="00A415DB" w:rsidP="00BF7D0F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/>
              </w:rPr>
            </w:pPr>
          </w:p>
        </w:tc>
      </w:tr>
    </w:tbl>
    <w:p w:rsidR="00A415DB" w:rsidRPr="003621BC" w:rsidRDefault="00A415DB" w:rsidP="00A415DB">
      <w:pPr>
        <w:pStyle w:val="a9"/>
        <w:numPr>
          <w:ilvl w:val="1"/>
          <w:numId w:val="31"/>
        </w:numPr>
        <w:autoSpaceDE w:val="0"/>
        <w:autoSpaceDN w:val="0"/>
        <w:adjustRightInd w:val="0"/>
        <w:spacing w:before="240"/>
        <w:ind w:left="1434" w:hanging="357"/>
        <w:contextualSpacing w:val="0"/>
        <w:jc w:val="both"/>
        <w:rPr>
          <w:sz w:val="24"/>
          <w:szCs w:val="28"/>
        </w:rPr>
      </w:pPr>
      <w:r w:rsidRPr="003621BC">
        <w:rPr>
          <w:sz w:val="24"/>
          <w:szCs w:val="28"/>
        </w:rPr>
        <w:t>Сопровождение сайта (перечень работ).</w:t>
      </w:r>
    </w:p>
    <w:p w:rsidR="00A415DB" w:rsidRPr="00193DB9" w:rsidRDefault="00A415DB" w:rsidP="008F0CD9">
      <w:pPr>
        <w:spacing w:line="288" w:lineRule="auto"/>
      </w:pPr>
    </w:p>
    <w:sectPr w:rsidR="00A415DB" w:rsidRPr="00193DB9" w:rsidSect="00F07042">
      <w:pgSz w:w="11906" w:h="16838"/>
      <w:pgMar w:top="1134" w:right="850" w:bottom="1135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4DB6" w:rsidRDefault="00814DB6" w:rsidP="00E53D2B">
      <w:pPr>
        <w:spacing w:before="0" w:after="0"/>
      </w:pPr>
      <w:r>
        <w:separator/>
      </w:r>
    </w:p>
  </w:endnote>
  <w:endnote w:type="continuationSeparator" w:id="0">
    <w:p w:rsidR="00814DB6" w:rsidRDefault="00814DB6" w:rsidP="00E53D2B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67C7" w:rsidRDefault="00CD3C09">
    <w:pPr>
      <w:pStyle w:val="a5"/>
      <w:framePr w:wrap="around" w:vAnchor="text" w:hAnchor="page" w:x="10354" w:y="1"/>
      <w:rPr>
        <w:rStyle w:val="ad"/>
        <w:sz w:val="16"/>
      </w:rPr>
    </w:pPr>
    <w:r>
      <w:rPr>
        <w:rStyle w:val="ad"/>
        <w:sz w:val="16"/>
      </w:rPr>
      <w:fldChar w:fldCharType="begin"/>
    </w:r>
    <w:r w:rsidR="00F967C7">
      <w:rPr>
        <w:rStyle w:val="ad"/>
        <w:sz w:val="16"/>
      </w:rPr>
      <w:instrText xml:space="preserve">PAGE  </w:instrText>
    </w:r>
    <w:r>
      <w:rPr>
        <w:rStyle w:val="ad"/>
        <w:sz w:val="16"/>
      </w:rPr>
      <w:fldChar w:fldCharType="separate"/>
    </w:r>
    <w:r w:rsidR="0042247E">
      <w:rPr>
        <w:rStyle w:val="ad"/>
        <w:noProof/>
        <w:sz w:val="16"/>
      </w:rPr>
      <w:t>12</w:t>
    </w:r>
    <w:r>
      <w:rPr>
        <w:rStyle w:val="ad"/>
        <w:sz w:val="16"/>
      </w:rPr>
      <w:fldChar w:fldCharType="end"/>
    </w:r>
  </w:p>
  <w:p w:rsidR="00F967C7" w:rsidRDefault="00F967C7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4DB6" w:rsidRDefault="00814DB6" w:rsidP="00E53D2B">
      <w:pPr>
        <w:spacing w:before="0" w:after="0"/>
      </w:pPr>
      <w:r>
        <w:separator/>
      </w:r>
    </w:p>
  </w:footnote>
  <w:footnote w:type="continuationSeparator" w:id="0">
    <w:p w:rsidR="00814DB6" w:rsidRDefault="00814DB6" w:rsidP="00E53D2B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29"/>
    <w:multiLevelType w:val="hybridMultilevel"/>
    <w:tmpl w:val="00004823"/>
    <w:lvl w:ilvl="0" w:tplc="000018BE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000678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2262964"/>
    <w:multiLevelType w:val="hybridMultilevel"/>
    <w:tmpl w:val="429231F6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2">
    <w:nsid w:val="07713731"/>
    <w:multiLevelType w:val="hybridMultilevel"/>
    <w:tmpl w:val="BF8612D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0D744948"/>
    <w:multiLevelType w:val="hybridMultilevel"/>
    <w:tmpl w:val="2D846DA2"/>
    <w:lvl w:ilvl="0" w:tplc="E49A63C6">
      <w:start w:val="1"/>
      <w:numFmt w:val="bullet"/>
      <w:pStyle w:val="a"/>
      <w:lvlText w:val=""/>
      <w:lvlJc w:val="left"/>
      <w:pPr>
        <w:tabs>
          <w:tab w:val="num" w:pos="709"/>
        </w:tabs>
        <w:ind w:left="709" w:hanging="284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F3B6D91"/>
    <w:multiLevelType w:val="hybridMultilevel"/>
    <w:tmpl w:val="51DA9DB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14F95A86"/>
    <w:multiLevelType w:val="hybridMultilevel"/>
    <w:tmpl w:val="374829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A881719"/>
    <w:multiLevelType w:val="multilevel"/>
    <w:tmpl w:val="5C0808BA"/>
    <w:lvl w:ilvl="0">
      <w:start w:val="1"/>
      <w:numFmt w:val="bullet"/>
      <w:lvlText w:val=""/>
      <w:lvlJc w:val="left"/>
      <w:pPr>
        <w:tabs>
          <w:tab w:val="num" w:pos="1457"/>
        </w:tabs>
        <w:ind w:left="1457" w:hanging="360"/>
      </w:pPr>
      <w:rPr>
        <w:rFonts w:ascii="Symbol" w:hAnsi="Symbol"/>
        <w:sz w:val="24"/>
      </w:rPr>
    </w:lvl>
    <w:lvl w:ilvl="1">
      <w:start w:val="1"/>
      <w:numFmt w:val="bullet"/>
      <w:lvlText w:val="o"/>
      <w:lvlJc w:val="left"/>
      <w:pPr>
        <w:tabs>
          <w:tab w:val="num" w:pos="2177"/>
        </w:tabs>
        <w:ind w:left="217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97"/>
        </w:tabs>
        <w:ind w:left="289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17"/>
        </w:tabs>
        <w:ind w:left="361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37"/>
        </w:tabs>
        <w:ind w:left="433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57"/>
        </w:tabs>
        <w:ind w:left="505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77"/>
        </w:tabs>
        <w:ind w:left="577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97"/>
        </w:tabs>
        <w:ind w:left="649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17"/>
        </w:tabs>
        <w:ind w:left="7217" w:hanging="360"/>
      </w:pPr>
      <w:rPr>
        <w:rFonts w:ascii="Wingdings" w:hAnsi="Wingdings" w:hint="default"/>
      </w:rPr>
    </w:lvl>
  </w:abstractNum>
  <w:abstractNum w:abstractNumId="7">
    <w:nsid w:val="1ADE730E"/>
    <w:multiLevelType w:val="hybridMultilevel"/>
    <w:tmpl w:val="B09845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67D543C"/>
    <w:multiLevelType w:val="hybridMultilevel"/>
    <w:tmpl w:val="BC221F30"/>
    <w:lvl w:ilvl="0" w:tplc="D290959A">
      <w:start w:val="1"/>
      <w:numFmt w:val="decimal"/>
      <w:lvlText w:val="%1."/>
      <w:lvlJc w:val="left"/>
      <w:pPr>
        <w:ind w:left="1421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272E4F0B"/>
    <w:multiLevelType w:val="hybridMultilevel"/>
    <w:tmpl w:val="5F9EA9F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A204706"/>
    <w:multiLevelType w:val="hybridMultilevel"/>
    <w:tmpl w:val="89B4654C"/>
    <w:lvl w:ilvl="0" w:tplc="04190001">
      <w:start w:val="1"/>
      <w:numFmt w:val="bullet"/>
      <w:lvlText w:val=""/>
      <w:lvlJc w:val="left"/>
      <w:pPr>
        <w:ind w:left="11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C9746C4"/>
    <w:multiLevelType w:val="hybridMultilevel"/>
    <w:tmpl w:val="8EFCE09A"/>
    <w:lvl w:ilvl="0" w:tplc="D532833A">
      <w:start w:val="1"/>
      <w:numFmt w:val="bullet"/>
      <w:lvlText w:val=""/>
      <w:lvlJc w:val="left"/>
      <w:pPr>
        <w:ind w:left="160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2DE3B6F"/>
    <w:multiLevelType w:val="hybridMultilevel"/>
    <w:tmpl w:val="C8F029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4EF01EF"/>
    <w:multiLevelType w:val="hybridMultilevel"/>
    <w:tmpl w:val="DC4260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DCA35F5"/>
    <w:multiLevelType w:val="hybridMultilevel"/>
    <w:tmpl w:val="5F18AC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E4B037C"/>
    <w:multiLevelType w:val="hybridMultilevel"/>
    <w:tmpl w:val="DB747F5A"/>
    <w:lvl w:ilvl="0" w:tplc="33024C4A">
      <w:start w:val="1"/>
      <w:numFmt w:val="bullet"/>
      <w:lvlText w:val=""/>
      <w:lvlJc w:val="left"/>
      <w:pPr>
        <w:ind w:left="1180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9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40" w:hanging="360"/>
      </w:pPr>
      <w:rPr>
        <w:rFonts w:ascii="Wingdings" w:hAnsi="Wingdings" w:hint="default"/>
      </w:rPr>
    </w:lvl>
  </w:abstractNum>
  <w:abstractNum w:abstractNumId="16">
    <w:nsid w:val="3EA039C5"/>
    <w:multiLevelType w:val="hybridMultilevel"/>
    <w:tmpl w:val="D3AAB386"/>
    <w:lvl w:ilvl="0" w:tplc="D532833A">
      <w:start w:val="1"/>
      <w:numFmt w:val="bullet"/>
      <w:lvlText w:val=""/>
      <w:lvlJc w:val="left"/>
      <w:pPr>
        <w:ind w:left="1605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F3103FE"/>
    <w:multiLevelType w:val="hybridMultilevel"/>
    <w:tmpl w:val="537E58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38B6045"/>
    <w:multiLevelType w:val="hybridMultilevel"/>
    <w:tmpl w:val="B440858C"/>
    <w:lvl w:ilvl="0" w:tplc="FFFFFFFF">
      <w:start w:val="1"/>
      <w:numFmt w:val="bullet"/>
      <w:pStyle w:val="1"/>
      <w:lvlText w:val=""/>
      <w:lvlJc w:val="left"/>
      <w:pPr>
        <w:tabs>
          <w:tab w:val="num" w:pos="1134"/>
        </w:tabs>
        <w:ind w:left="1134" w:hanging="283"/>
      </w:pPr>
      <w:rPr>
        <w:rFonts w:ascii="Wingdings" w:hAnsi="Wingdings" w:hint="default"/>
        <w:lang w:val="en-US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438524D"/>
    <w:multiLevelType w:val="hybridMultilevel"/>
    <w:tmpl w:val="42F418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46349C2"/>
    <w:multiLevelType w:val="hybridMultilevel"/>
    <w:tmpl w:val="99304792"/>
    <w:lvl w:ilvl="0" w:tplc="04190001">
      <w:start w:val="1"/>
      <w:numFmt w:val="bullet"/>
      <w:lvlText w:val=""/>
      <w:lvlJc w:val="left"/>
      <w:pPr>
        <w:ind w:left="213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85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57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29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501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73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45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717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890" w:hanging="360"/>
      </w:pPr>
      <w:rPr>
        <w:rFonts w:ascii="Wingdings" w:hAnsi="Wingdings" w:hint="default"/>
      </w:rPr>
    </w:lvl>
  </w:abstractNum>
  <w:abstractNum w:abstractNumId="21">
    <w:nsid w:val="52B94A6A"/>
    <w:multiLevelType w:val="multilevel"/>
    <w:tmpl w:val="5C0808BA"/>
    <w:lvl w:ilvl="0">
      <w:start w:val="1"/>
      <w:numFmt w:val="bullet"/>
      <w:lvlText w:val=""/>
      <w:lvlJc w:val="left"/>
      <w:pPr>
        <w:tabs>
          <w:tab w:val="num" w:pos="1457"/>
        </w:tabs>
        <w:ind w:left="1457" w:hanging="360"/>
      </w:pPr>
      <w:rPr>
        <w:rFonts w:ascii="Symbol" w:hAnsi="Symbol"/>
        <w:sz w:val="24"/>
      </w:rPr>
    </w:lvl>
    <w:lvl w:ilvl="1">
      <w:start w:val="1"/>
      <w:numFmt w:val="bullet"/>
      <w:lvlText w:val="o"/>
      <w:lvlJc w:val="left"/>
      <w:pPr>
        <w:tabs>
          <w:tab w:val="num" w:pos="2177"/>
        </w:tabs>
        <w:ind w:left="217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97"/>
        </w:tabs>
        <w:ind w:left="289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17"/>
        </w:tabs>
        <w:ind w:left="361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37"/>
        </w:tabs>
        <w:ind w:left="433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57"/>
        </w:tabs>
        <w:ind w:left="505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77"/>
        </w:tabs>
        <w:ind w:left="577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97"/>
        </w:tabs>
        <w:ind w:left="649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17"/>
        </w:tabs>
        <w:ind w:left="7217" w:hanging="360"/>
      </w:pPr>
      <w:rPr>
        <w:rFonts w:ascii="Wingdings" w:hAnsi="Wingdings" w:hint="default"/>
      </w:rPr>
    </w:lvl>
  </w:abstractNum>
  <w:abstractNum w:abstractNumId="22">
    <w:nsid w:val="5CFF5F15"/>
    <w:multiLevelType w:val="multilevel"/>
    <w:tmpl w:val="15A6EF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2">
      <w:start w:val="1"/>
      <w:numFmt w:val="bullet"/>
      <w:lvlText w:val=""/>
      <w:lvlJc w:val="left"/>
      <w:pPr>
        <w:ind w:left="1571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23">
    <w:nsid w:val="678C2AC2"/>
    <w:multiLevelType w:val="hybridMultilevel"/>
    <w:tmpl w:val="311C5BAA"/>
    <w:lvl w:ilvl="0" w:tplc="D532833A">
      <w:start w:val="1"/>
      <w:numFmt w:val="bullet"/>
      <w:lvlText w:val=""/>
      <w:lvlJc w:val="left"/>
      <w:pPr>
        <w:ind w:left="246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2006"/>
        </w:tabs>
        <w:ind w:left="2006" w:hanging="360"/>
      </w:pPr>
    </w:lvl>
    <w:lvl w:ilvl="2" w:tplc="04190005">
      <w:start w:val="1"/>
      <w:numFmt w:val="decimal"/>
      <w:lvlText w:val="%3."/>
      <w:lvlJc w:val="left"/>
      <w:pPr>
        <w:tabs>
          <w:tab w:val="num" w:pos="2726"/>
        </w:tabs>
        <w:ind w:left="2726" w:hanging="360"/>
      </w:pPr>
    </w:lvl>
    <w:lvl w:ilvl="3" w:tplc="04190001">
      <w:start w:val="1"/>
      <w:numFmt w:val="decimal"/>
      <w:lvlText w:val="%4."/>
      <w:lvlJc w:val="left"/>
      <w:pPr>
        <w:tabs>
          <w:tab w:val="num" w:pos="3446"/>
        </w:tabs>
        <w:ind w:left="3446" w:hanging="360"/>
      </w:pPr>
    </w:lvl>
    <w:lvl w:ilvl="4" w:tplc="04190003">
      <w:start w:val="1"/>
      <w:numFmt w:val="decimal"/>
      <w:lvlText w:val="%5."/>
      <w:lvlJc w:val="left"/>
      <w:pPr>
        <w:tabs>
          <w:tab w:val="num" w:pos="4166"/>
        </w:tabs>
        <w:ind w:left="4166" w:hanging="360"/>
      </w:pPr>
    </w:lvl>
    <w:lvl w:ilvl="5" w:tplc="04190005">
      <w:start w:val="1"/>
      <w:numFmt w:val="decimal"/>
      <w:lvlText w:val="%6."/>
      <w:lvlJc w:val="left"/>
      <w:pPr>
        <w:tabs>
          <w:tab w:val="num" w:pos="4886"/>
        </w:tabs>
        <w:ind w:left="4886" w:hanging="360"/>
      </w:pPr>
    </w:lvl>
    <w:lvl w:ilvl="6" w:tplc="04190001">
      <w:start w:val="1"/>
      <w:numFmt w:val="decimal"/>
      <w:lvlText w:val="%7."/>
      <w:lvlJc w:val="left"/>
      <w:pPr>
        <w:tabs>
          <w:tab w:val="num" w:pos="5606"/>
        </w:tabs>
        <w:ind w:left="5606" w:hanging="360"/>
      </w:pPr>
    </w:lvl>
    <w:lvl w:ilvl="7" w:tplc="04190003">
      <w:start w:val="1"/>
      <w:numFmt w:val="decimal"/>
      <w:lvlText w:val="%8."/>
      <w:lvlJc w:val="left"/>
      <w:pPr>
        <w:tabs>
          <w:tab w:val="num" w:pos="6326"/>
        </w:tabs>
        <w:ind w:left="6326" w:hanging="360"/>
      </w:pPr>
    </w:lvl>
    <w:lvl w:ilvl="8" w:tplc="04190005">
      <w:start w:val="1"/>
      <w:numFmt w:val="decimal"/>
      <w:lvlText w:val="%9."/>
      <w:lvlJc w:val="left"/>
      <w:pPr>
        <w:tabs>
          <w:tab w:val="num" w:pos="7046"/>
        </w:tabs>
        <w:ind w:left="7046" w:hanging="360"/>
      </w:pPr>
    </w:lvl>
  </w:abstractNum>
  <w:abstractNum w:abstractNumId="24">
    <w:nsid w:val="70D01962"/>
    <w:multiLevelType w:val="hybridMultilevel"/>
    <w:tmpl w:val="FADEE1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32364AB"/>
    <w:multiLevelType w:val="hybridMultilevel"/>
    <w:tmpl w:val="64F6A4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8E94B75"/>
    <w:multiLevelType w:val="multilevel"/>
    <w:tmpl w:val="5C0808BA"/>
    <w:lvl w:ilvl="0">
      <w:start w:val="1"/>
      <w:numFmt w:val="bullet"/>
      <w:lvlText w:val=""/>
      <w:lvlJc w:val="left"/>
      <w:pPr>
        <w:tabs>
          <w:tab w:val="num" w:pos="1457"/>
        </w:tabs>
        <w:ind w:left="1457" w:hanging="360"/>
      </w:pPr>
      <w:rPr>
        <w:rFonts w:ascii="Symbol" w:hAnsi="Symbol"/>
        <w:sz w:val="24"/>
      </w:rPr>
    </w:lvl>
    <w:lvl w:ilvl="1">
      <w:start w:val="1"/>
      <w:numFmt w:val="bullet"/>
      <w:lvlText w:val="o"/>
      <w:lvlJc w:val="left"/>
      <w:pPr>
        <w:tabs>
          <w:tab w:val="num" w:pos="2177"/>
        </w:tabs>
        <w:ind w:left="217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97"/>
        </w:tabs>
        <w:ind w:left="289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17"/>
        </w:tabs>
        <w:ind w:left="361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37"/>
        </w:tabs>
        <w:ind w:left="433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57"/>
        </w:tabs>
        <w:ind w:left="505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77"/>
        </w:tabs>
        <w:ind w:left="577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97"/>
        </w:tabs>
        <w:ind w:left="649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17"/>
        </w:tabs>
        <w:ind w:left="7217" w:hanging="360"/>
      </w:pPr>
      <w:rPr>
        <w:rFonts w:ascii="Wingdings" w:hAnsi="Wingdings" w:hint="default"/>
      </w:rPr>
    </w:lvl>
  </w:abstractNum>
  <w:abstractNum w:abstractNumId="27">
    <w:nsid w:val="7C0B7F5A"/>
    <w:multiLevelType w:val="hybridMultilevel"/>
    <w:tmpl w:val="9EAEFCF8"/>
    <w:lvl w:ilvl="0" w:tplc="FFFFFFFF">
      <w:start w:val="1"/>
      <w:numFmt w:val="decimal"/>
      <w:pStyle w:val="a0"/>
      <w:lvlText w:val="(%1)"/>
      <w:lvlJc w:val="right"/>
      <w:pPr>
        <w:tabs>
          <w:tab w:val="num" w:pos="142"/>
        </w:tabs>
        <w:ind w:left="142" w:hanging="142"/>
      </w:pPr>
      <w:rPr>
        <w:rFonts w:ascii="Arial Narrow" w:hAnsi="Arial Narrow" w:hint="default"/>
        <w:color w:val="999999"/>
        <w:position w:val="2"/>
        <w:sz w:val="16"/>
        <w:szCs w:val="16"/>
      </w:rPr>
    </w:lvl>
    <w:lvl w:ilvl="1" w:tplc="FFFFFFFF">
      <w:start w:val="1"/>
      <w:numFmt w:val="lowerLetter"/>
      <w:lvlText w:val="%2."/>
      <w:lvlJc w:val="left"/>
      <w:pPr>
        <w:tabs>
          <w:tab w:val="num" w:pos="1896"/>
        </w:tabs>
        <w:ind w:left="1896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616"/>
        </w:tabs>
        <w:ind w:left="2616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336"/>
        </w:tabs>
        <w:ind w:left="3336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056"/>
        </w:tabs>
        <w:ind w:left="4056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776"/>
        </w:tabs>
        <w:ind w:left="4776" w:hanging="180"/>
      </w:pPr>
    </w:lvl>
    <w:lvl w:ilvl="6" w:tplc="FFFFFFFF">
      <w:start w:val="1"/>
      <w:numFmt w:val="decimal"/>
      <w:lvlText w:val="%7."/>
      <w:lvlJc w:val="left"/>
      <w:pPr>
        <w:tabs>
          <w:tab w:val="num" w:pos="5496"/>
        </w:tabs>
        <w:ind w:left="5496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216"/>
        </w:tabs>
        <w:ind w:left="6216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936"/>
        </w:tabs>
        <w:ind w:left="6936" w:hanging="180"/>
      </w:pPr>
    </w:lvl>
  </w:abstractNum>
  <w:abstractNum w:abstractNumId="28">
    <w:nsid w:val="7C78541B"/>
    <w:multiLevelType w:val="hybridMultilevel"/>
    <w:tmpl w:val="6CF0CB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13"/>
  </w:num>
  <w:num w:numId="4">
    <w:abstractNumId w:val="14"/>
  </w:num>
  <w:num w:numId="5">
    <w:abstractNumId w:val="7"/>
  </w:num>
  <w:num w:numId="6">
    <w:abstractNumId w:val="2"/>
  </w:num>
  <w:num w:numId="7">
    <w:abstractNumId w:val="4"/>
  </w:num>
  <w:num w:numId="8">
    <w:abstractNumId w:val="20"/>
  </w:num>
  <w:num w:numId="9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6"/>
  </w:num>
  <w:num w:numId="12">
    <w:abstractNumId w:val="6"/>
  </w:num>
  <w:num w:numId="13">
    <w:abstractNumId w:val="21"/>
  </w:num>
  <w:num w:numId="14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</w:num>
  <w:num w:numId="16">
    <w:abstractNumId w:val="27"/>
  </w:num>
  <w:num w:numId="17">
    <w:abstractNumId w:val="18"/>
  </w:num>
  <w:num w:numId="18">
    <w:abstractNumId w:val="25"/>
  </w:num>
  <w:num w:numId="19">
    <w:abstractNumId w:val="12"/>
  </w:num>
  <w:num w:numId="20">
    <w:abstractNumId w:val="15"/>
  </w:num>
  <w:num w:numId="21">
    <w:abstractNumId w:val="5"/>
  </w:num>
  <w:num w:numId="22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2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"/>
  </w:num>
  <w:num w:numId="29">
    <w:abstractNumId w:val="28"/>
  </w:num>
  <w:num w:numId="30">
    <w:abstractNumId w:val="16"/>
  </w:num>
  <w:num w:numId="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9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418C"/>
    <w:rsid w:val="00001104"/>
    <w:rsid w:val="00042182"/>
    <w:rsid w:val="0006728B"/>
    <w:rsid w:val="00071A7E"/>
    <w:rsid w:val="00082431"/>
    <w:rsid w:val="000C4A3D"/>
    <w:rsid w:val="000F2D92"/>
    <w:rsid w:val="000F331F"/>
    <w:rsid w:val="00101236"/>
    <w:rsid w:val="00154AB8"/>
    <w:rsid w:val="00193DB9"/>
    <w:rsid w:val="001A09EE"/>
    <w:rsid w:val="001B2228"/>
    <w:rsid w:val="0020505B"/>
    <w:rsid w:val="0020586F"/>
    <w:rsid w:val="00234835"/>
    <w:rsid w:val="00261814"/>
    <w:rsid w:val="00296138"/>
    <w:rsid w:val="002E05A4"/>
    <w:rsid w:val="003044FD"/>
    <w:rsid w:val="00343699"/>
    <w:rsid w:val="003724AE"/>
    <w:rsid w:val="00382302"/>
    <w:rsid w:val="003C5F6A"/>
    <w:rsid w:val="0042247E"/>
    <w:rsid w:val="004368BF"/>
    <w:rsid w:val="00437F40"/>
    <w:rsid w:val="00443E43"/>
    <w:rsid w:val="0048284D"/>
    <w:rsid w:val="00491348"/>
    <w:rsid w:val="0049649B"/>
    <w:rsid w:val="004E5C5D"/>
    <w:rsid w:val="004F618D"/>
    <w:rsid w:val="005654DB"/>
    <w:rsid w:val="005D1195"/>
    <w:rsid w:val="005E6DE2"/>
    <w:rsid w:val="005F0277"/>
    <w:rsid w:val="0064296E"/>
    <w:rsid w:val="00675740"/>
    <w:rsid w:val="00693C33"/>
    <w:rsid w:val="007800FC"/>
    <w:rsid w:val="007A2844"/>
    <w:rsid w:val="007F24E9"/>
    <w:rsid w:val="00814DB6"/>
    <w:rsid w:val="00826981"/>
    <w:rsid w:val="00827CC8"/>
    <w:rsid w:val="00866EC7"/>
    <w:rsid w:val="00872B84"/>
    <w:rsid w:val="008974DE"/>
    <w:rsid w:val="008D24B0"/>
    <w:rsid w:val="008F0CD9"/>
    <w:rsid w:val="00963BEF"/>
    <w:rsid w:val="009B45A8"/>
    <w:rsid w:val="009F0855"/>
    <w:rsid w:val="00A415DB"/>
    <w:rsid w:val="00A42165"/>
    <w:rsid w:val="00A5137E"/>
    <w:rsid w:val="00A517D6"/>
    <w:rsid w:val="00A67610"/>
    <w:rsid w:val="00A67B2B"/>
    <w:rsid w:val="00A7418C"/>
    <w:rsid w:val="00AC405E"/>
    <w:rsid w:val="00AE4D5D"/>
    <w:rsid w:val="00B46106"/>
    <w:rsid w:val="00B532E3"/>
    <w:rsid w:val="00BE3E51"/>
    <w:rsid w:val="00C23962"/>
    <w:rsid w:val="00C42EA6"/>
    <w:rsid w:val="00C55767"/>
    <w:rsid w:val="00C76CA2"/>
    <w:rsid w:val="00CC5925"/>
    <w:rsid w:val="00CD3C09"/>
    <w:rsid w:val="00D65126"/>
    <w:rsid w:val="00E10D64"/>
    <w:rsid w:val="00E34DAA"/>
    <w:rsid w:val="00E52CC1"/>
    <w:rsid w:val="00E53D2B"/>
    <w:rsid w:val="00F02F79"/>
    <w:rsid w:val="00F07042"/>
    <w:rsid w:val="00F275EA"/>
    <w:rsid w:val="00F967C7"/>
    <w:rsid w:val="00FA17C6"/>
    <w:rsid w:val="00FC4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docId w15:val="{493C5C1F-F708-470C-AC02-9F9D6B7EA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A7418C"/>
    <w:pPr>
      <w:kinsoku w:val="0"/>
      <w:topLinePunct/>
      <w:spacing w:before="60" w:after="60"/>
      <w:jc w:val="both"/>
    </w:pPr>
    <w:rPr>
      <w:rFonts w:ascii="Arial" w:eastAsia="Times New Roman" w:hAnsi="Arial"/>
      <w:spacing w:val="-5"/>
    </w:rPr>
  </w:style>
  <w:style w:type="paragraph" w:styleId="10">
    <w:name w:val="heading 1"/>
    <w:basedOn w:val="a1"/>
    <w:next w:val="a1"/>
    <w:link w:val="11"/>
    <w:qFormat/>
    <w:rsid w:val="00A7418C"/>
    <w:pPr>
      <w:keepNext/>
      <w:keepLines/>
      <w:tabs>
        <w:tab w:val="num" w:pos="720"/>
      </w:tabs>
      <w:suppressAutoHyphens/>
      <w:spacing w:before="220" w:line="320" w:lineRule="atLeast"/>
      <w:ind w:left="720" w:hanging="720"/>
      <w:outlineLvl w:val="0"/>
    </w:pPr>
    <w:rPr>
      <w:b/>
      <w:spacing w:val="0"/>
      <w:kern w:val="28"/>
    </w:rPr>
  </w:style>
  <w:style w:type="paragraph" w:styleId="2">
    <w:name w:val="heading 2"/>
    <w:basedOn w:val="a1"/>
    <w:next w:val="a1"/>
    <w:link w:val="20"/>
    <w:uiPriority w:val="9"/>
    <w:unhideWhenUsed/>
    <w:qFormat/>
    <w:rsid w:val="00E52CC1"/>
    <w:pPr>
      <w:keepNext/>
      <w:keepLines/>
      <w:spacing w:before="12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042182"/>
    <w:pPr>
      <w:keepNext/>
      <w:keepLines/>
      <w:spacing w:before="200" w:after="0"/>
      <w:outlineLvl w:val="5"/>
    </w:pPr>
    <w:rPr>
      <w:rFonts w:ascii="Cambria" w:hAnsi="Cambria"/>
      <w:i/>
      <w:iCs/>
      <w:color w:val="243F60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042182"/>
    <w:pPr>
      <w:keepNext/>
      <w:keepLines/>
      <w:spacing w:before="200" w:after="0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042182"/>
    <w:pPr>
      <w:keepNext/>
      <w:keepLines/>
      <w:spacing w:before="200" w:after="0"/>
      <w:outlineLvl w:val="7"/>
    </w:pPr>
    <w:rPr>
      <w:rFonts w:ascii="Cambria" w:hAnsi="Cambria"/>
      <w:color w:val="40404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link w:val="10"/>
    <w:rsid w:val="00A7418C"/>
    <w:rPr>
      <w:rFonts w:ascii="Arial" w:eastAsia="Times New Roman" w:hAnsi="Arial" w:cs="Times New Roman"/>
      <w:b/>
      <w:kern w:val="28"/>
      <w:sz w:val="20"/>
      <w:szCs w:val="20"/>
      <w:lang w:eastAsia="ru-RU"/>
    </w:rPr>
  </w:style>
  <w:style w:type="character" w:customStyle="1" w:styleId="20">
    <w:name w:val="Заголовок 2 Знак"/>
    <w:link w:val="2"/>
    <w:uiPriority w:val="9"/>
    <w:rsid w:val="00E52CC1"/>
    <w:rPr>
      <w:rFonts w:ascii="Cambria" w:eastAsia="Times New Roman" w:hAnsi="Cambria"/>
      <w:b/>
      <w:bCs/>
      <w:color w:val="4F81BD"/>
      <w:spacing w:val="-5"/>
      <w:sz w:val="26"/>
      <w:szCs w:val="26"/>
    </w:rPr>
  </w:style>
  <w:style w:type="paragraph" w:customStyle="1" w:styleId="21">
    <w:name w:val="Пункт [2]"/>
    <w:basedOn w:val="2"/>
    <w:rsid w:val="00A7418C"/>
    <w:pPr>
      <w:keepNext w:val="0"/>
      <w:keepLines w:val="0"/>
      <w:tabs>
        <w:tab w:val="num" w:pos="1440"/>
      </w:tabs>
      <w:spacing w:before="60" w:after="60"/>
      <w:ind w:left="1440" w:hanging="720"/>
    </w:pPr>
    <w:rPr>
      <w:rFonts w:ascii="Arial" w:hAnsi="Arial" w:cs="Arial"/>
      <w:b w:val="0"/>
      <w:iCs/>
      <w:color w:val="auto"/>
      <w:sz w:val="20"/>
      <w:szCs w:val="32"/>
    </w:rPr>
  </w:style>
  <w:style w:type="paragraph" w:styleId="a5">
    <w:name w:val="footer"/>
    <w:basedOn w:val="a1"/>
    <w:link w:val="a6"/>
    <w:uiPriority w:val="99"/>
    <w:rsid w:val="00A7418C"/>
    <w:pPr>
      <w:widowControl w:val="0"/>
      <w:pBdr>
        <w:top w:val="single" w:sz="6" w:space="4" w:color="auto"/>
      </w:pBdr>
      <w:tabs>
        <w:tab w:val="right" w:pos="8278"/>
      </w:tabs>
      <w:spacing w:line="190" w:lineRule="atLeast"/>
      <w:jc w:val="left"/>
    </w:pPr>
    <w:rPr>
      <w:caps/>
      <w:spacing w:val="0"/>
      <w:sz w:val="15"/>
    </w:rPr>
  </w:style>
  <w:style w:type="character" w:customStyle="1" w:styleId="a6">
    <w:name w:val="Нижний колонтитул Знак"/>
    <w:link w:val="a5"/>
    <w:uiPriority w:val="99"/>
    <w:rsid w:val="00A7418C"/>
    <w:rPr>
      <w:rFonts w:ascii="Arial" w:eastAsia="Times New Roman" w:hAnsi="Arial" w:cs="Times New Roman"/>
      <w:caps/>
      <w:sz w:val="15"/>
      <w:szCs w:val="20"/>
      <w:lang w:eastAsia="ru-RU"/>
    </w:rPr>
  </w:style>
  <w:style w:type="paragraph" w:styleId="a7">
    <w:name w:val="header"/>
    <w:basedOn w:val="a1"/>
    <w:link w:val="a8"/>
    <w:uiPriority w:val="99"/>
    <w:rsid w:val="00A7418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A7418C"/>
    <w:rPr>
      <w:rFonts w:ascii="Arial" w:eastAsia="Times New Roman" w:hAnsi="Arial" w:cs="Times New Roman"/>
      <w:spacing w:val="-5"/>
      <w:sz w:val="20"/>
      <w:szCs w:val="20"/>
      <w:lang w:eastAsia="ru-RU"/>
    </w:rPr>
  </w:style>
  <w:style w:type="paragraph" w:styleId="a9">
    <w:name w:val="List Paragraph"/>
    <w:basedOn w:val="a1"/>
    <w:link w:val="aa"/>
    <w:uiPriority w:val="99"/>
    <w:qFormat/>
    <w:rsid w:val="00A7418C"/>
    <w:pPr>
      <w:kinsoku/>
      <w:topLinePunct w:val="0"/>
      <w:spacing w:before="0" w:after="0"/>
      <w:ind w:left="720"/>
      <w:contextualSpacing/>
      <w:jc w:val="left"/>
    </w:pPr>
    <w:rPr>
      <w:rFonts w:ascii="Times New Roman" w:hAnsi="Times New Roman"/>
      <w:spacing w:val="0"/>
    </w:rPr>
  </w:style>
  <w:style w:type="paragraph" w:styleId="ab">
    <w:name w:val="Body Text"/>
    <w:aliases w:val="Основной текст Знак1,Основной текст Знак Знак"/>
    <w:basedOn w:val="a1"/>
    <w:link w:val="ac"/>
    <w:semiHidden/>
    <w:rsid w:val="00A7418C"/>
    <w:pPr>
      <w:kinsoku/>
      <w:topLinePunct w:val="0"/>
      <w:spacing w:before="0" w:after="0"/>
      <w:jc w:val="left"/>
    </w:pPr>
    <w:rPr>
      <w:rFonts w:ascii="Times New Roman" w:hAnsi="Times New Roman"/>
      <w:spacing w:val="0"/>
      <w:sz w:val="24"/>
      <w:lang w:eastAsia="en-US"/>
    </w:rPr>
  </w:style>
  <w:style w:type="character" w:customStyle="1" w:styleId="ac">
    <w:name w:val="Основной текст Знак"/>
    <w:aliases w:val="Основной текст Знак1 Знак,Основной текст Знак Знак Знак"/>
    <w:link w:val="ab"/>
    <w:semiHidden/>
    <w:rsid w:val="00A7418C"/>
    <w:rPr>
      <w:rFonts w:ascii="Times New Roman" w:eastAsia="Times New Roman" w:hAnsi="Times New Roman" w:cs="Times New Roman"/>
      <w:sz w:val="24"/>
      <w:szCs w:val="20"/>
    </w:rPr>
  </w:style>
  <w:style w:type="character" w:styleId="ad">
    <w:name w:val="page number"/>
    <w:basedOn w:val="a2"/>
    <w:semiHidden/>
    <w:rsid w:val="00A7418C"/>
  </w:style>
  <w:style w:type="character" w:styleId="ae">
    <w:name w:val="Strong"/>
    <w:uiPriority w:val="22"/>
    <w:qFormat/>
    <w:rsid w:val="00A7418C"/>
    <w:rPr>
      <w:b/>
      <w:bCs/>
    </w:rPr>
  </w:style>
  <w:style w:type="character" w:customStyle="1" w:styleId="FontStyle70">
    <w:name w:val="Font Style70"/>
    <w:uiPriority w:val="99"/>
    <w:rsid w:val="00A7418C"/>
    <w:rPr>
      <w:rFonts w:ascii="Arial" w:hAnsi="Arial" w:cs="Arial"/>
      <w:sz w:val="26"/>
      <w:szCs w:val="26"/>
    </w:rPr>
  </w:style>
  <w:style w:type="character" w:styleId="af">
    <w:name w:val="Hyperlink"/>
    <w:uiPriority w:val="99"/>
    <w:unhideWhenUsed/>
    <w:rsid w:val="00A7418C"/>
    <w:rPr>
      <w:color w:val="0000FF"/>
      <w:u w:val="single"/>
    </w:rPr>
  </w:style>
  <w:style w:type="paragraph" w:styleId="a">
    <w:name w:val="List"/>
    <w:basedOn w:val="a1"/>
    <w:unhideWhenUsed/>
    <w:rsid w:val="00A7418C"/>
    <w:pPr>
      <w:numPr>
        <w:numId w:val="2"/>
      </w:numPr>
      <w:tabs>
        <w:tab w:val="left" w:pos="3345"/>
      </w:tabs>
      <w:kinsoku/>
      <w:topLinePunct w:val="0"/>
      <w:spacing w:before="0" w:after="120"/>
    </w:pPr>
  </w:style>
  <w:style w:type="character" w:customStyle="1" w:styleId="60">
    <w:name w:val="Заголовок 6 Знак"/>
    <w:link w:val="6"/>
    <w:uiPriority w:val="9"/>
    <w:semiHidden/>
    <w:rsid w:val="00042182"/>
    <w:rPr>
      <w:rFonts w:ascii="Cambria" w:eastAsia="Times New Roman" w:hAnsi="Cambria" w:cs="Times New Roman"/>
      <w:i/>
      <w:iCs/>
      <w:color w:val="243F60"/>
      <w:spacing w:val="-5"/>
    </w:rPr>
  </w:style>
  <w:style w:type="character" w:customStyle="1" w:styleId="70">
    <w:name w:val="Заголовок 7 Знак"/>
    <w:link w:val="7"/>
    <w:uiPriority w:val="9"/>
    <w:semiHidden/>
    <w:rsid w:val="00042182"/>
    <w:rPr>
      <w:rFonts w:ascii="Cambria" w:eastAsia="Times New Roman" w:hAnsi="Cambria" w:cs="Times New Roman"/>
      <w:i/>
      <w:iCs/>
      <w:color w:val="404040"/>
      <w:spacing w:val="-5"/>
    </w:rPr>
  </w:style>
  <w:style w:type="character" w:customStyle="1" w:styleId="80">
    <w:name w:val="Заголовок 8 Знак"/>
    <w:link w:val="8"/>
    <w:uiPriority w:val="9"/>
    <w:semiHidden/>
    <w:rsid w:val="00042182"/>
    <w:rPr>
      <w:rFonts w:ascii="Cambria" w:eastAsia="Times New Roman" w:hAnsi="Cambria" w:cs="Times New Roman"/>
      <w:color w:val="404040"/>
      <w:spacing w:val="-5"/>
    </w:rPr>
  </w:style>
  <w:style w:type="paragraph" w:customStyle="1" w:styleId="a0">
    <w:name w:val="Параграф нумерованный"/>
    <w:link w:val="af0"/>
    <w:rsid w:val="00042182"/>
    <w:pPr>
      <w:numPr>
        <w:numId w:val="16"/>
      </w:numPr>
      <w:tabs>
        <w:tab w:val="clear" w:pos="142"/>
        <w:tab w:val="num" w:pos="0"/>
      </w:tabs>
      <w:spacing w:before="60" w:after="60" w:line="288" w:lineRule="auto"/>
      <w:ind w:left="0"/>
      <w:jc w:val="both"/>
    </w:pPr>
    <w:rPr>
      <w:rFonts w:ascii="Arial" w:eastAsia="Times New Roman" w:hAnsi="Arial" w:cs="Arial"/>
    </w:rPr>
  </w:style>
  <w:style w:type="paragraph" w:customStyle="1" w:styleId="af1">
    <w:name w:val="Рисунок.Подпись"/>
    <w:rsid w:val="00042182"/>
    <w:pPr>
      <w:keepLines/>
      <w:suppressAutoHyphens/>
      <w:spacing w:before="60" w:after="240"/>
      <w:jc w:val="center"/>
    </w:pPr>
    <w:rPr>
      <w:rFonts w:ascii="Arial Narrow" w:eastAsia="Times New Roman" w:hAnsi="Arial Narrow"/>
      <w:bCs/>
    </w:rPr>
  </w:style>
  <w:style w:type="paragraph" w:customStyle="1" w:styleId="af2">
    <w:name w:val="Рисунок"/>
    <w:link w:val="af3"/>
    <w:rsid w:val="00042182"/>
    <w:pPr>
      <w:keepNext/>
      <w:spacing w:before="240"/>
      <w:jc w:val="center"/>
    </w:pPr>
    <w:rPr>
      <w:rFonts w:ascii="Arial" w:eastAsia="Times New Roman" w:hAnsi="Arial"/>
      <w:szCs w:val="24"/>
    </w:rPr>
  </w:style>
  <w:style w:type="paragraph" w:customStyle="1" w:styleId="1">
    <w:name w:val="список [1]"/>
    <w:link w:val="12"/>
    <w:rsid w:val="00042182"/>
    <w:pPr>
      <w:numPr>
        <w:numId w:val="17"/>
      </w:numPr>
      <w:spacing w:after="60" w:line="288" w:lineRule="auto"/>
      <w:ind w:left="1135" w:hanging="284"/>
    </w:pPr>
    <w:rPr>
      <w:rFonts w:ascii="Arial" w:eastAsia="Batang" w:hAnsi="Arial"/>
      <w:szCs w:val="24"/>
      <w:lang w:eastAsia="ko-KR"/>
    </w:rPr>
  </w:style>
  <w:style w:type="character" w:customStyle="1" w:styleId="12">
    <w:name w:val="список [1] Знак Знак"/>
    <w:link w:val="1"/>
    <w:rsid w:val="00042182"/>
    <w:rPr>
      <w:rFonts w:ascii="Arial" w:eastAsia="Batang" w:hAnsi="Arial"/>
      <w:szCs w:val="24"/>
      <w:lang w:val="ru-RU" w:eastAsia="ko-KR" w:bidi="ar-SA"/>
    </w:rPr>
  </w:style>
  <w:style w:type="character" w:customStyle="1" w:styleId="af0">
    <w:name w:val="Параграф нумерованный Знак"/>
    <w:link w:val="a0"/>
    <w:rsid w:val="00042182"/>
    <w:rPr>
      <w:rFonts w:ascii="Arial" w:eastAsia="Times New Roman" w:hAnsi="Arial" w:cs="Arial"/>
      <w:lang w:val="ru-RU" w:eastAsia="ru-RU" w:bidi="ar-SA"/>
    </w:rPr>
  </w:style>
  <w:style w:type="character" w:customStyle="1" w:styleId="af3">
    <w:name w:val="Рисунок Знак"/>
    <w:link w:val="af2"/>
    <w:rsid w:val="00042182"/>
    <w:rPr>
      <w:rFonts w:ascii="Arial" w:eastAsia="Times New Roman" w:hAnsi="Arial"/>
      <w:szCs w:val="24"/>
      <w:lang w:val="ru-RU" w:eastAsia="ru-RU" w:bidi="ar-SA"/>
    </w:rPr>
  </w:style>
  <w:style w:type="table" w:styleId="af4">
    <w:name w:val="Table Grid"/>
    <w:basedOn w:val="a3"/>
    <w:rsid w:val="00042182"/>
    <w:pPr>
      <w:spacing w:before="60" w:after="60"/>
      <w:jc w:val="both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5">
    <w:name w:val="Таблица.Подпись"/>
    <w:basedOn w:val="a1"/>
    <w:rsid w:val="00042182"/>
    <w:pPr>
      <w:keepNext/>
      <w:tabs>
        <w:tab w:val="left" w:pos="1134"/>
      </w:tabs>
      <w:suppressAutoHyphens/>
      <w:kinsoku/>
      <w:topLinePunct w:val="0"/>
      <w:spacing w:before="240" w:line="288" w:lineRule="auto"/>
      <w:ind w:left="1134" w:hanging="1134"/>
      <w:jc w:val="left"/>
    </w:pPr>
    <w:rPr>
      <w:rFonts w:ascii="Arial Narrow" w:hAnsi="Arial Narrow"/>
      <w:spacing w:val="0"/>
      <w:szCs w:val="24"/>
    </w:rPr>
  </w:style>
  <w:style w:type="paragraph" w:customStyle="1" w:styleId="af6">
    <w:name w:val="Таблица.Ячейка (слева)"/>
    <w:basedOn w:val="a1"/>
    <w:rsid w:val="00042182"/>
    <w:pPr>
      <w:kinsoku/>
      <w:topLinePunct w:val="0"/>
      <w:spacing w:before="40" w:after="40" w:line="288" w:lineRule="auto"/>
      <w:jc w:val="left"/>
    </w:pPr>
    <w:rPr>
      <w:rFonts w:ascii="Arial Narrow" w:hAnsi="Arial Narrow"/>
      <w:spacing w:val="0"/>
      <w:szCs w:val="24"/>
    </w:rPr>
  </w:style>
  <w:style w:type="paragraph" w:customStyle="1" w:styleId="af7">
    <w:name w:val="Таблица.Шапка (слева)"/>
    <w:basedOn w:val="a1"/>
    <w:rsid w:val="00042182"/>
    <w:pPr>
      <w:keepNext/>
      <w:kinsoku/>
      <w:topLinePunct w:val="0"/>
      <w:spacing w:before="40" w:after="40" w:line="288" w:lineRule="auto"/>
      <w:jc w:val="left"/>
    </w:pPr>
    <w:rPr>
      <w:rFonts w:ascii="Arial Narrow" w:hAnsi="Arial Narrow" w:cs="Arial"/>
      <w:b/>
      <w:spacing w:val="0"/>
      <w:szCs w:val="24"/>
    </w:rPr>
  </w:style>
  <w:style w:type="paragraph" w:styleId="af8">
    <w:name w:val="Balloon Text"/>
    <w:basedOn w:val="a1"/>
    <w:link w:val="af9"/>
    <w:uiPriority w:val="99"/>
    <w:semiHidden/>
    <w:unhideWhenUsed/>
    <w:rsid w:val="00234835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link w:val="af8"/>
    <w:uiPriority w:val="99"/>
    <w:semiHidden/>
    <w:rsid w:val="00234835"/>
    <w:rPr>
      <w:rFonts w:ascii="Tahoma" w:eastAsia="Times New Roman" w:hAnsi="Tahoma" w:cs="Tahoma"/>
      <w:spacing w:val="-5"/>
      <w:sz w:val="16"/>
      <w:szCs w:val="16"/>
    </w:rPr>
  </w:style>
  <w:style w:type="paragraph" w:styleId="afa">
    <w:name w:val="No Spacing"/>
    <w:uiPriority w:val="1"/>
    <w:qFormat/>
    <w:rsid w:val="00193DB9"/>
    <w:rPr>
      <w:rFonts w:eastAsia="Times New Roman"/>
      <w:sz w:val="22"/>
      <w:szCs w:val="22"/>
    </w:rPr>
  </w:style>
  <w:style w:type="paragraph" w:styleId="afb">
    <w:name w:val="Normal (Web)"/>
    <w:basedOn w:val="a1"/>
    <w:uiPriority w:val="99"/>
    <w:unhideWhenUsed/>
    <w:rsid w:val="00193DB9"/>
    <w:pPr>
      <w:kinsoku/>
      <w:topLinePunct w:val="0"/>
      <w:spacing w:before="100" w:beforeAutospacing="1" w:after="100" w:afterAutospacing="1"/>
      <w:jc w:val="left"/>
    </w:pPr>
    <w:rPr>
      <w:rFonts w:ascii="Times New Roman" w:hAnsi="Times New Roman"/>
      <w:spacing w:val="0"/>
      <w:sz w:val="24"/>
      <w:szCs w:val="24"/>
    </w:rPr>
  </w:style>
  <w:style w:type="character" w:customStyle="1" w:styleId="aa">
    <w:name w:val="Абзац списка Знак"/>
    <w:link w:val="a9"/>
    <w:uiPriority w:val="99"/>
    <w:locked/>
    <w:rsid w:val="00A415DB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332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7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8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0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rosatom.ru/wps/wcm/connect/rosatom/rosatomsite/journalist/corporatestyle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9DE955-91D0-4D80-9C49-A3F0A386F9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12</Pages>
  <Words>2199</Words>
  <Characters>12536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Rosatom</Company>
  <LinksUpToDate>false</LinksUpToDate>
  <CharactersWithSpaces>14706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</dc:creator>
  <cp:keywords/>
  <dc:description/>
  <cp:lastModifiedBy>Федотов Дмитрий Павлович</cp:lastModifiedBy>
  <cp:revision>19</cp:revision>
  <cp:lastPrinted>2012-05-03T09:39:00Z</cp:lastPrinted>
  <dcterms:created xsi:type="dcterms:W3CDTF">2014-08-05T14:09:00Z</dcterms:created>
  <dcterms:modified xsi:type="dcterms:W3CDTF">2014-08-28T11:29:00Z</dcterms:modified>
</cp:coreProperties>
</file>